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856"/>
      </w:tblGrid>
      <w:tr w:rsidR="004A691A" w:rsidRPr="000147E7" w:rsidTr="004A691A">
        <w:trPr>
          <w:cantSplit/>
          <w:trHeight w:val="2880"/>
          <w:jc w:val="center"/>
        </w:trPr>
        <w:tc>
          <w:tcPr>
            <w:tcW w:w="5000" w:type="pct"/>
          </w:tcPr>
          <w:p w:rsidR="004A691A" w:rsidRDefault="004A691A" w:rsidP="00336312">
            <w:pPr>
              <w:pStyle w:val="NoSpacing"/>
              <w:jc w:val="center"/>
              <w:rPr>
                <w:caps/>
              </w:rPr>
            </w:pPr>
            <w:r w:rsidRPr="000147E7">
              <w:rPr>
                <w:caps/>
              </w:rPr>
              <w:t xml:space="preserve">fACULTY OF COMPUTER AND INFORMATION SCIENCES, </w:t>
            </w:r>
            <w:r w:rsidR="00336312">
              <w:rPr>
                <w:caps/>
              </w:rPr>
              <w:t>Benha</w:t>
            </w:r>
            <w:bookmarkStart w:id="0" w:name="_GoBack"/>
            <w:bookmarkEnd w:id="0"/>
            <w:r w:rsidRPr="000147E7">
              <w:rPr>
                <w:caps/>
              </w:rPr>
              <w:t xml:space="preserve"> UNIVERSITY</w:t>
            </w:r>
          </w:p>
          <w:p w:rsidR="009E1C99" w:rsidRPr="000147E7" w:rsidRDefault="009E1C99" w:rsidP="00C7633C">
            <w:pPr>
              <w:pStyle w:val="NoSpacing"/>
              <w:jc w:val="center"/>
              <w:rPr>
                <w:caps/>
              </w:rPr>
            </w:pPr>
            <w:r>
              <w:rPr>
                <w:caps/>
              </w:rPr>
              <w:t>(Benha FCI Computer Graphics Course , Class 201</w:t>
            </w:r>
            <w:r w:rsidR="00C7633C">
              <w:rPr>
                <w:caps/>
              </w:rPr>
              <w:t>5/2016</w:t>
            </w:r>
            <w:r>
              <w:rPr>
                <w:caps/>
              </w:rPr>
              <w:t>)</w:t>
            </w:r>
          </w:p>
        </w:tc>
      </w:tr>
      <w:tr w:rsidR="004A691A" w:rsidRPr="000147E7" w:rsidTr="004A691A">
        <w:trPr>
          <w:trHeight w:val="1440"/>
          <w:jc w:val="center"/>
        </w:trPr>
        <w:tc>
          <w:tcPr>
            <w:tcW w:w="5000" w:type="pct"/>
            <w:tcBorders>
              <w:bottom w:val="single" w:sz="4" w:space="0" w:color="DDDDDD"/>
            </w:tcBorders>
            <w:vAlign w:val="center"/>
          </w:tcPr>
          <w:p w:rsidR="004A691A" w:rsidRPr="000147E7" w:rsidRDefault="004A691A" w:rsidP="004A691A">
            <w:pPr>
              <w:pStyle w:val="NoSpacing"/>
              <w:jc w:val="center"/>
              <w:rPr>
                <w:sz w:val="80"/>
                <w:szCs w:val="80"/>
              </w:rPr>
            </w:pPr>
            <w:r w:rsidRPr="000147E7">
              <w:rPr>
                <w:sz w:val="80"/>
                <w:szCs w:val="80"/>
              </w:rPr>
              <w:t>Lab 1</w:t>
            </w:r>
          </w:p>
        </w:tc>
      </w:tr>
      <w:tr w:rsidR="004A691A" w:rsidRPr="000147E7" w:rsidTr="004A691A">
        <w:trPr>
          <w:trHeight w:val="720"/>
          <w:jc w:val="center"/>
        </w:trPr>
        <w:tc>
          <w:tcPr>
            <w:tcW w:w="5000" w:type="pct"/>
            <w:tcBorders>
              <w:top w:val="single" w:sz="4" w:space="0" w:color="DDDDDD"/>
            </w:tcBorders>
            <w:vAlign w:val="center"/>
          </w:tcPr>
          <w:p w:rsidR="004A691A" w:rsidRPr="000147E7" w:rsidRDefault="000147E7" w:rsidP="0012264F">
            <w:pPr>
              <w:pStyle w:val="NoSpacing"/>
              <w:jc w:val="center"/>
              <w:rPr>
                <w:sz w:val="44"/>
                <w:szCs w:val="44"/>
              </w:rPr>
            </w:pPr>
            <w:r w:rsidRPr="000147E7">
              <w:rPr>
                <w:sz w:val="44"/>
                <w:szCs w:val="44"/>
              </w:rPr>
              <w:t xml:space="preserve">Using OpenGL </w:t>
            </w:r>
            <w:r w:rsidR="0012264F">
              <w:rPr>
                <w:sz w:val="44"/>
                <w:szCs w:val="44"/>
              </w:rPr>
              <w:t>With C++</w:t>
            </w:r>
          </w:p>
        </w:tc>
      </w:tr>
      <w:tr w:rsidR="004A691A" w:rsidRPr="000147E7" w:rsidTr="004A691A">
        <w:trPr>
          <w:trHeight w:val="360"/>
          <w:jc w:val="center"/>
        </w:trPr>
        <w:tc>
          <w:tcPr>
            <w:tcW w:w="5000" w:type="pct"/>
            <w:vAlign w:val="center"/>
          </w:tcPr>
          <w:p w:rsidR="004A691A" w:rsidRPr="000147E7" w:rsidRDefault="004A691A">
            <w:pPr>
              <w:pStyle w:val="NoSpacing"/>
              <w:jc w:val="center"/>
            </w:pPr>
          </w:p>
        </w:tc>
      </w:tr>
      <w:tr w:rsidR="004A691A" w:rsidRPr="000147E7" w:rsidTr="004A691A">
        <w:trPr>
          <w:trHeight w:val="360"/>
          <w:jc w:val="center"/>
        </w:trPr>
        <w:tc>
          <w:tcPr>
            <w:tcW w:w="5000" w:type="pct"/>
            <w:vAlign w:val="center"/>
          </w:tcPr>
          <w:p w:rsidR="004A691A" w:rsidRPr="000147E7" w:rsidRDefault="004A691A" w:rsidP="004A691A">
            <w:pPr>
              <w:pStyle w:val="NoSpacing"/>
              <w:jc w:val="center"/>
              <w:rPr>
                <w:b/>
                <w:bCs/>
              </w:rPr>
            </w:pPr>
          </w:p>
        </w:tc>
      </w:tr>
      <w:tr w:rsidR="004A691A" w:rsidRPr="000147E7" w:rsidTr="004A691A">
        <w:trPr>
          <w:trHeight w:val="360"/>
          <w:jc w:val="center"/>
        </w:trPr>
        <w:tc>
          <w:tcPr>
            <w:tcW w:w="5000" w:type="pct"/>
            <w:vAlign w:val="center"/>
          </w:tcPr>
          <w:p w:rsidR="004A691A" w:rsidRPr="000147E7" w:rsidRDefault="004A691A" w:rsidP="004A691A">
            <w:pPr>
              <w:pStyle w:val="NoSpacing"/>
              <w:jc w:val="center"/>
              <w:rPr>
                <w:b/>
                <w:bCs/>
              </w:rPr>
            </w:pPr>
          </w:p>
        </w:tc>
      </w:tr>
    </w:tbl>
    <w:p w:rsidR="004A691A" w:rsidRDefault="004A691A"/>
    <w:p w:rsidR="004A691A" w:rsidRDefault="004A691A"/>
    <w:tbl>
      <w:tblPr>
        <w:tblpPr w:leftFromText="187" w:rightFromText="187" w:horzAnchor="margin" w:tblpXSpec="center" w:tblpYSpec="bottom"/>
        <w:tblW w:w="5000" w:type="pct"/>
        <w:tblLook w:val="04A0" w:firstRow="1" w:lastRow="0" w:firstColumn="1" w:lastColumn="0" w:noHBand="0" w:noVBand="1"/>
      </w:tblPr>
      <w:tblGrid>
        <w:gridCol w:w="8856"/>
      </w:tblGrid>
      <w:tr w:rsidR="004A691A" w:rsidRPr="000147E7">
        <w:tc>
          <w:tcPr>
            <w:tcW w:w="5000" w:type="pct"/>
          </w:tcPr>
          <w:p w:rsidR="004A691A" w:rsidRPr="000147E7" w:rsidRDefault="004A691A">
            <w:pPr>
              <w:pStyle w:val="NoSpacing"/>
            </w:pPr>
          </w:p>
        </w:tc>
      </w:tr>
    </w:tbl>
    <w:p w:rsidR="004A691A" w:rsidRDefault="004A691A"/>
    <w:p w:rsidR="004A691A" w:rsidRDefault="004A691A">
      <w:r>
        <w:br w:type="page"/>
      </w:r>
    </w:p>
    <w:p w:rsidR="00577A28" w:rsidRDefault="00577A28" w:rsidP="00577A28">
      <w:pPr>
        <w:pStyle w:val="Heading1"/>
      </w:pPr>
      <w:r w:rsidRPr="00577A28">
        <w:lastRenderedPageBreak/>
        <w:t>Objectives</w:t>
      </w:r>
      <w:r>
        <w:t>:</w:t>
      </w:r>
    </w:p>
    <w:p w:rsidR="00577A28" w:rsidRPr="00C5290C" w:rsidRDefault="00685230" w:rsidP="00685230">
      <w:pPr>
        <w:pStyle w:val="ListParagraph"/>
        <w:numPr>
          <w:ilvl w:val="0"/>
          <w:numId w:val="8"/>
        </w:numPr>
        <w:rPr>
          <w:rStyle w:val="Strong"/>
        </w:rPr>
      </w:pPr>
      <w:r>
        <w:rPr>
          <w:rStyle w:val="Strong"/>
        </w:rPr>
        <w:t>Be able to p</w:t>
      </w:r>
      <w:r w:rsidR="00577A28" w:rsidRPr="00C5290C">
        <w:rPr>
          <w:rStyle w:val="Strong"/>
        </w:rPr>
        <w:t>repare the development environment.</w:t>
      </w:r>
    </w:p>
    <w:p w:rsidR="00577A28" w:rsidRPr="00C5290C" w:rsidRDefault="00685230" w:rsidP="00175BDD">
      <w:pPr>
        <w:pStyle w:val="ListParagraph"/>
        <w:numPr>
          <w:ilvl w:val="0"/>
          <w:numId w:val="8"/>
        </w:numPr>
        <w:rPr>
          <w:rStyle w:val="Strong"/>
        </w:rPr>
      </w:pPr>
      <w:r>
        <w:rPr>
          <w:rStyle w:val="Strong"/>
        </w:rPr>
        <w:t>Be able to c</w:t>
      </w:r>
      <w:r w:rsidR="00577A28" w:rsidRPr="00C5290C">
        <w:rPr>
          <w:rStyle w:val="Strong"/>
        </w:rPr>
        <w:t xml:space="preserve">reate </w:t>
      </w:r>
      <w:r w:rsidR="00175BDD">
        <w:rPr>
          <w:rStyle w:val="Strong"/>
        </w:rPr>
        <w:t>a Console application</w:t>
      </w:r>
      <w:r w:rsidR="00577A28" w:rsidRPr="00C5290C">
        <w:rPr>
          <w:rStyle w:val="Strong"/>
        </w:rPr>
        <w:t xml:space="preserve"> that uses OpenGL.</w:t>
      </w:r>
    </w:p>
    <w:p w:rsidR="00577A28" w:rsidRPr="00C5290C" w:rsidRDefault="00685230" w:rsidP="00685230">
      <w:pPr>
        <w:pStyle w:val="ListParagraph"/>
        <w:numPr>
          <w:ilvl w:val="0"/>
          <w:numId w:val="8"/>
        </w:numPr>
        <w:rPr>
          <w:rStyle w:val="Strong"/>
        </w:rPr>
      </w:pPr>
      <w:r>
        <w:rPr>
          <w:rStyle w:val="Strong"/>
        </w:rPr>
        <w:t>Be able to d</w:t>
      </w:r>
      <w:r w:rsidR="00577A28" w:rsidRPr="00C5290C">
        <w:rPr>
          <w:rStyle w:val="Strong"/>
        </w:rPr>
        <w:t>raw OpenGL primitives.</w:t>
      </w:r>
    </w:p>
    <w:p w:rsidR="00577A28" w:rsidRDefault="00577A28" w:rsidP="00577A28"/>
    <w:p w:rsidR="00577A28" w:rsidRDefault="00577A28" w:rsidP="00577A28">
      <w:pPr>
        <w:pStyle w:val="Heading2"/>
        <w:numPr>
          <w:ilvl w:val="0"/>
          <w:numId w:val="4"/>
        </w:numPr>
      </w:pPr>
      <w:r>
        <w:t>Preparing the Development Environment</w:t>
      </w:r>
    </w:p>
    <w:p w:rsidR="009A7E46" w:rsidRDefault="00577A28" w:rsidP="009A7E46">
      <w:r>
        <w:t xml:space="preserve">In this section, we </w:t>
      </w:r>
      <w:r w:rsidRPr="00C7633C">
        <w:rPr>
          <w:color w:val="FF0000"/>
        </w:rPr>
        <w:t>describe how to prepare the development environment</w:t>
      </w:r>
      <w:r>
        <w:t xml:space="preserve"> that we will use to create OpenGL programs. If not installed, you have to first install </w:t>
      </w:r>
      <w:hyperlink r:id="rId9" w:history="1">
        <w:r w:rsidR="009A7E46" w:rsidRPr="009A7E46">
          <w:rPr>
            <w:rStyle w:val="Hyperlink"/>
          </w:rPr>
          <w:t>Visual C++ 2008 Express Edition</w:t>
        </w:r>
      </w:hyperlink>
      <w:r w:rsidR="009A7E46">
        <w:t xml:space="preserve"> (for Free 30 days Trial) OR from </w:t>
      </w:r>
      <w:hyperlink r:id="rId10" w:history="1">
        <w:r w:rsidR="009A7E46" w:rsidRPr="002E2B78">
          <w:rPr>
            <w:rStyle w:val="Hyperlink"/>
          </w:rPr>
          <w:t>https://www.dreamspark.com/Products/Product.aspx?ProductId=9</w:t>
        </w:r>
      </w:hyperlink>
      <w:r w:rsidR="009A7E46">
        <w:t xml:space="preserve">  Using </w:t>
      </w:r>
      <w:proofErr w:type="gramStart"/>
      <w:r w:rsidR="009A7E46">
        <w:t xml:space="preserve">your  </w:t>
      </w:r>
      <w:proofErr w:type="spellStart"/>
      <w:r w:rsidR="009A7E46">
        <w:t>benha</w:t>
      </w:r>
      <w:proofErr w:type="spellEnd"/>
      <w:proofErr w:type="gramEnd"/>
      <w:r w:rsidR="009A7E46">
        <w:t xml:space="preserve"> mail account</w:t>
      </w:r>
      <w:r>
        <w:t xml:space="preserve">. Then, </w:t>
      </w:r>
      <w:r w:rsidR="009A7E46" w:rsidRPr="009A7E46">
        <w:t>OpenGL libraries and header files</w:t>
      </w:r>
      <w:r w:rsidR="009A7E46">
        <w:t xml:space="preserve">, </w:t>
      </w:r>
      <w:proofErr w:type="gramStart"/>
      <w:r w:rsidR="009A7E46" w:rsidRPr="009A7E46">
        <w:t>If</w:t>
      </w:r>
      <w:proofErr w:type="gramEnd"/>
      <w:r w:rsidR="009A7E46" w:rsidRPr="009A7E46">
        <w:t xml:space="preserve"> you do not have GLUT installed on your machine you can download it from:</w:t>
      </w:r>
      <w:r w:rsidR="009A7E46">
        <w:t xml:space="preserve"> </w:t>
      </w:r>
      <w:hyperlink r:id="rId11" w:history="1">
        <w:r w:rsidR="009A7E46" w:rsidRPr="002E2B78">
          <w:rPr>
            <w:rStyle w:val="Hyperlink"/>
          </w:rPr>
          <w:t>http://www.xmission.com/~nate/glut/glut-3.7.6-bin.zip</w:t>
        </w:r>
      </w:hyperlink>
      <w:r w:rsidR="009A7E46">
        <w:t xml:space="preserve"> </w:t>
      </w:r>
    </w:p>
    <w:p w:rsidR="00577A28" w:rsidRDefault="00577A28" w:rsidP="00577A28">
      <w:pPr>
        <w:pStyle w:val="Heading2"/>
        <w:numPr>
          <w:ilvl w:val="0"/>
          <w:numId w:val="4"/>
        </w:numPr>
      </w:pPr>
      <w:r>
        <w:t>Using OpenGL from a Windows Forms Application</w:t>
      </w:r>
    </w:p>
    <w:p w:rsidR="00A3659E" w:rsidRPr="00A3659E" w:rsidRDefault="00A3659E" w:rsidP="00A3659E">
      <w:pPr>
        <w:rPr>
          <w:b/>
          <w:bCs/>
        </w:rPr>
      </w:pPr>
      <w:r w:rsidRPr="00A3659E">
        <w:rPr>
          <w:b/>
          <w:bCs/>
        </w:rPr>
        <w:t>Run Visual C++ and create a new project:</w:t>
      </w:r>
    </w:p>
    <w:p w:rsidR="00A3659E" w:rsidRPr="00A3659E" w:rsidRDefault="00A3659E" w:rsidP="0022380C">
      <w:pPr>
        <w:numPr>
          <w:ilvl w:val="0"/>
          <w:numId w:val="12"/>
        </w:numPr>
      </w:pPr>
      <w:r w:rsidRPr="00A3659E">
        <w:t xml:space="preserve">Under the File menu select </w:t>
      </w:r>
      <w:proofErr w:type="gramStart"/>
      <w:r w:rsidRPr="00A3659E">
        <w:t>New</w:t>
      </w:r>
      <w:proofErr w:type="gramEnd"/>
      <w:r w:rsidRPr="00A3659E">
        <w:t xml:space="preserve"> </w:t>
      </w:r>
      <w:r w:rsidRPr="00BD5915">
        <w:rPr>
          <w:rFonts w:ascii="Arial" w:hAnsi="Arial" w:cs="Arial"/>
        </w:rPr>
        <w:t>→</w:t>
      </w:r>
      <w:r w:rsidRPr="00A3659E">
        <w:t xml:space="preserve"> Project (</w:t>
      </w:r>
      <w:proofErr w:type="spellStart"/>
      <w:r w:rsidRPr="00A3659E">
        <w:t>Ctrl+Shift+N</w:t>
      </w:r>
      <w:proofErr w:type="spellEnd"/>
      <w:r w:rsidRPr="00A3659E">
        <w:t>).</w:t>
      </w:r>
    </w:p>
    <w:p w:rsidR="00A3659E" w:rsidRPr="00A3659E" w:rsidRDefault="00A3659E" w:rsidP="0022380C">
      <w:pPr>
        <w:numPr>
          <w:ilvl w:val="0"/>
          <w:numId w:val="12"/>
        </w:numPr>
      </w:pPr>
      <w:r w:rsidRPr="00A3659E">
        <w:t xml:space="preserve">Select Win32 Project, enter a Name, and click OK. </w:t>
      </w:r>
    </w:p>
    <w:p w:rsidR="00A3659E" w:rsidRDefault="000C086E" w:rsidP="0022380C">
      <w:pPr>
        <w:numPr>
          <w:ilvl w:val="0"/>
          <w:numId w:val="12"/>
        </w:numPr>
      </w:pPr>
      <w:r>
        <w:rPr>
          <w:noProof/>
          <w:lang w:bidi="ar-SA"/>
        </w:rPr>
        <w:drawing>
          <wp:anchor distT="0" distB="0" distL="114300" distR="114300" simplePos="0" relativeHeight="251657216" behindDoc="1" locked="0" layoutInCell="1" allowOverlap="1">
            <wp:simplePos x="0" y="0"/>
            <wp:positionH relativeFrom="column">
              <wp:posOffset>857250</wp:posOffset>
            </wp:positionH>
            <wp:positionV relativeFrom="paragraph">
              <wp:posOffset>220345</wp:posOffset>
            </wp:positionV>
            <wp:extent cx="3686175" cy="314261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srcRect/>
                    <a:stretch>
                      <a:fillRect/>
                    </a:stretch>
                  </pic:blipFill>
                  <pic:spPr bwMode="auto">
                    <a:xfrm>
                      <a:off x="0" y="0"/>
                      <a:ext cx="3686175" cy="3142615"/>
                    </a:xfrm>
                    <a:prstGeom prst="rect">
                      <a:avLst/>
                    </a:prstGeom>
                    <a:noFill/>
                    <a:ln w="9525">
                      <a:noFill/>
                      <a:miter lim="800000"/>
                      <a:headEnd/>
                      <a:tailEnd/>
                    </a:ln>
                  </pic:spPr>
                </pic:pic>
              </a:graphicData>
            </a:graphic>
          </wp:anchor>
        </w:drawing>
      </w:r>
      <w:r w:rsidR="00A3659E" w:rsidRPr="00A3659E">
        <w:t xml:space="preserve">In the Wizard click Next, then check the box next to Empty Project, and click Finish. </w:t>
      </w:r>
    </w:p>
    <w:p w:rsidR="00A3659E" w:rsidRPr="00A3659E" w:rsidRDefault="00A3659E" w:rsidP="00A3659E"/>
    <w:p w:rsidR="00A3659E" w:rsidRPr="00F83F3A" w:rsidRDefault="00A3659E" w:rsidP="00ED2AB7">
      <w:pPr>
        <w:spacing w:after="0" w:line="240" w:lineRule="auto"/>
        <w:rPr>
          <w:rFonts w:ascii="Courier New" w:hAnsi="Courier New" w:cs="Courier New"/>
        </w:rPr>
      </w:pPr>
    </w:p>
    <w:p w:rsidR="000F68F8" w:rsidRDefault="000F68F8"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noProof/>
          <w:lang w:bidi="ar-SA"/>
        </w:rPr>
      </w:pPr>
    </w:p>
    <w:p w:rsidR="0022380C" w:rsidRDefault="0022380C" w:rsidP="00E50162">
      <w:pPr>
        <w:spacing w:after="0" w:line="240" w:lineRule="auto"/>
        <w:jc w:val="center"/>
        <w:rPr>
          <w:rFonts w:ascii="Courier New" w:hAnsi="Courier New" w:cs="Courier New"/>
          <w:i/>
          <w:iCs/>
        </w:rPr>
      </w:pPr>
    </w:p>
    <w:p w:rsidR="00ED2AB7" w:rsidRPr="00ED2AB7" w:rsidRDefault="00ED2AB7" w:rsidP="00ED2AB7">
      <w:pPr>
        <w:spacing w:after="0" w:line="240" w:lineRule="auto"/>
        <w:rPr>
          <w:rFonts w:ascii="Courier New" w:hAnsi="Courier New" w:cs="Courier New"/>
          <w:i/>
          <w:iCs/>
        </w:rPr>
      </w:pPr>
    </w:p>
    <w:p w:rsidR="00BD5915" w:rsidRPr="00BD5915" w:rsidRDefault="00BD5915" w:rsidP="00BD5915">
      <w:r w:rsidRPr="00BD5915">
        <w:rPr>
          <w:b/>
          <w:bCs/>
        </w:rPr>
        <w:t>Add a new source file for the project:</w:t>
      </w:r>
    </w:p>
    <w:p w:rsidR="00BD5915" w:rsidRPr="00BD5915" w:rsidRDefault="00BD5915" w:rsidP="00BD5915">
      <w:pPr>
        <w:numPr>
          <w:ilvl w:val="0"/>
          <w:numId w:val="13"/>
        </w:numPr>
      </w:pPr>
      <w:r w:rsidRPr="00BD5915">
        <w:lastRenderedPageBreak/>
        <w:t>Under the Project menu select Add New Item (</w:t>
      </w:r>
      <w:proofErr w:type="spellStart"/>
      <w:r w:rsidRPr="00BD5915">
        <w:t>Ctrl+Shift+A</w:t>
      </w:r>
      <w:proofErr w:type="spellEnd"/>
      <w:r w:rsidRPr="00BD5915">
        <w:t>).</w:t>
      </w:r>
    </w:p>
    <w:p w:rsidR="00BD5915" w:rsidRPr="00BD5915" w:rsidRDefault="00BD5915" w:rsidP="00BD5915">
      <w:pPr>
        <w:numPr>
          <w:ilvl w:val="0"/>
          <w:numId w:val="13"/>
        </w:numPr>
      </w:pPr>
      <w:r w:rsidRPr="00BD5915">
        <w:t>Select C++ File (.</w:t>
      </w:r>
      <w:proofErr w:type="spellStart"/>
      <w:r w:rsidRPr="00BD5915">
        <w:t>cpp</w:t>
      </w:r>
      <w:proofErr w:type="spellEnd"/>
      <w:r w:rsidRPr="00BD5915">
        <w:t>), enter a Name, and click OK.</w:t>
      </w:r>
    </w:p>
    <w:p w:rsidR="005F122D" w:rsidRPr="005F122D" w:rsidRDefault="005F122D" w:rsidP="005F122D">
      <w:r w:rsidRPr="005F122D">
        <w:rPr>
          <w:b/>
          <w:bCs/>
        </w:rPr>
        <w:t>Link to the OpenGL libraries:</w:t>
      </w:r>
    </w:p>
    <w:p w:rsidR="005F122D" w:rsidRPr="005F122D" w:rsidRDefault="005F122D" w:rsidP="005F122D">
      <w:pPr>
        <w:numPr>
          <w:ilvl w:val="0"/>
          <w:numId w:val="14"/>
        </w:numPr>
      </w:pPr>
      <w:r w:rsidRPr="005F122D">
        <w:t>Under the Project menu select Project Properties (Alt+F7) at the bottom.</w:t>
      </w:r>
    </w:p>
    <w:p w:rsidR="005F122D" w:rsidRPr="005F122D" w:rsidRDefault="005F122D" w:rsidP="005F122D">
      <w:pPr>
        <w:numPr>
          <w:ilvl w:val="0"/>
          <w:numId w:val="14"/>
        </w:numPr>
      </w:pPr>
      <w:r w:rsidRPr="005F122D">
        <w:t xml:space="preserve">Select Configuration Properties </w:t>
      </w:r>
      <w:r w:rsidRPr="005F122D">
        <w:rPr>
          <w:rFonts w:ascii="Times New Roman" w:hAnsi="Times New Roman"/>
        </w:rPr>
        <w:t>→</w:t>
      </w:r>
      <w:r w:rsidRPr="005F122D">
        <w:rPr>
          <w:rFonts w:cs="Cambria"/>
        </w:rPr>
        <w:t xml:space="preserve"> Linker </w:t>
      </w:r>
      <w:r w:rsidRPr="005F122D">
        <w:rPr>
          <w:rFonts w:ascii="Times New Roman" w:hAnsi="Times New Roman"/>
        </w:rPr>
        <w:t>→</w:t>
      </w:r>
      <w:r w:rsidRPr="005F122D">
        <w:rPr>
          <w:rFonts w:cs="Cambria"/>
        </w:rPr>
        <w:t xml:space="preserve"> Input from the navigation pa</w:t>
      </w:r>
      <w:r w:rsidRPr="005F122D">
        <w:t>nel on the left.</w:t>
      </w:r>
    </w:p>
    <w:p w:rsidR="005F122D" w:rsidRPr="005F122D" w:rsidRDefault="005F122D" w:rsidP="005F122D">
      <w:pPr>
        <w:numPr>
          <w:ilvl w:val="0"/>
          <w:numId w:val="14"/>
        </w:numPr>
      </w:pPr>
      <w:r w:rsidRPr="005F122D">
        <w:t>Select All Configurations from the Configuration drop-down box at the top of the dialog. This ensures you are changing the settings for both the Debug and Release configurations.</w:t>
      </w:r>
    </w:p>
    <w:p w:rsidR="005F122D" w:rsidRPr="005F122D" w:rsidRDefault="005F122D" w:rsidP="005F122D">
      <w:pPr>
        <w:numPr>
          <w:ilvl w:val="0"/>
          <w:numId w:val="14"/>
        </w:numPr>
      </w:pPr>
      <w:r w:rsidRPr="005F122D">
        <w:t>Type “opengl32.lib glu32.lib” in Additional Dependencies and click OK.</w:t>
      </w:r>
    </w:p>
    <w:p w:rsidR="00476961" w:rsidRDefault="00476961" w:rsidP="00476961"/>
    <w:p w:rsidR="00476961" w:rsidRDefault="000C086E" w:rsidP="00AA7A11">
      <w:pPr>
        <w:jc w:val="center"/>
      </w:pPr>
      <w:r>
        <w:rPr>
          <w:noProof/>
          <w:lang w:bidi="ar-SA"/>
        </w:rPr>
        <w:drawing>
          <wp:inline distT="0" distB="0" distL="0" distR="0">
            <wp:extent cx="5476875" cy="381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76875" cy="3819525"/>
                    </a:xfrm>
                    <a:prstGeom prst="rect">
                      <a:avLst/>
                    </a:prstGeom>
                    <a:noFill/>
                    <a:ln w="9525">
                      <a:noFill/>
                      <a:miter lim="800000"/>
                      <a:headEnd/>
                      <a:tailEnd/>
                    </a:ln>
                  </pic:spPr>
                </pic:pic>
              </a:graphicData>
            </a:graphic>
          </wp:inline>
        </w:drawing>
      </w:r>
    </w:p>
    <w:p w:rsidR="006F2C9E" w:rsidRDefault="006F2C9E" w:rsidP="00AA7A11">
      <w:pPr>
        <w:jc w:val="center"/>
      </w:pPr>
    </w:p>
    <w:p w:rsidR="00642989" w:rsidRDefault="00642989" w:rsidP="00AA7A11">
      <w:pPr>
        <w:jc w:val="center"/>
        <w:rPr>
          <w:b/>
          <w:bCs/>
        </w:rPr>
      </w:pPr>
    </w:p>
    <w:p w:rsidR="00642989" w:rsidRDefault="00642989" w:rsidP="00AA7A11">
      <w:pPr>
        <w:jc w:val="center"/>
        <w:rPr>
          <w:b/>
          <w:bCs/>
        </w:rPr>
      </w:pPr>
    </w:p>
    <w:p w:rsidR="00642989" w:rsidRDefault="00642989" w:rsidP="00AA7A11">
      <w:pPr>
        <w:jc w:val="center"/>
        <w:rPr>
          <w:b/>
          <w:bCs/>
        </w:rPr>
      </w:pPr>
    </w:p>
    <w:p w:rsidR="00C7633C" w:rsidRDefault="00C7633C" w:rsidP="00AA7A11">
      <w:pPr>
        <w:jc w:val="center"/>
        <w:rPr>
          <w:b/>
          <w:bCs/>
        </w:rPr>
      </w:pPr>
    </w:p>
    <w:p w:rsidR="006F2C9E" w:rsidRDefault="00642989" w:rsidP="00642989">
      <w:pPr>
        <w:rPr>
          <w:b/>
          <w:bCs/>
        </w:rPr>
      </w:pPr>
      <w:r w:rsidRPr="00642989">
        <w:rPr>
          <w:b/>
          <w:bCs/>
        </w:rPr>
        <w:lastRenderedPageBreak/>
        <w:t>Add C++ file to the Project</w:t>
      </w:r>
    </w:p>
    <w:p w:rsidR="00642989" w:rsidRPr="00642989" w:rsidRDefault="00642989" w:rsidP="00642989">
      <w:pPr>
        <w:numPr>
          <w:ilvl w:val="1"/>
          <w:numId w:val="13"/>
        </w:numPr>
      </w:pPr>
      <w:r w:rsidRPr="00642989">
        <w:t xml:space="preserve">Solution Explorer </w:t>
      </w:r>
      <w:r w:rsidRPr="005F122D">
        <w:rPr>
          <w:rFonts w:ascii="Times New Roman" w:hAnsi="Times New Roman"/>
        </w:rPr>
        <w:t>→</w:t>
      </w:r>
      <w:r>
        <w:rPr>
          <w:rFonts w:ascii="Times New Roman" w:hAnsi="Times New Roman"/>
        </w:rPr>
        <w:t xml:space="preserve">Source file </w:t>
      </w:r>
      <w:r w:rsidRPr="005F122D">
        <w:rPr>
          <w:rFonts w:ascii="Times New Roman" w:hAnsi="Times New Roman"/>
        </w:rPr>
        <w:t>→</w:t>
      </w:r>
      <w:r>
        <w:rPr>
          <w:rFonts w:ascii="Times New Roman" w:hAnsi="Times New Roman"/>
        </w:rPr>
        <w:t xml:space="preserve">Right Click </w:t>
      </w:r>
      <w:r w:rsidRPr="005F122D">
        <w:rPr>
          <w:rFonts w:ascii="Times New Roman" w:hAnsi="Times New Roman"/>
        </w:rPr>
        <w:t>→</w:t>
      </w:r>
      <w:r>
        <w:rPr>
          <w:rFonts w:ascii="Times New Roman" w:hAnsi="Times New Roman"/>
        </w:rPr>
        <w:t>Add</w:t>
      </w:r>
      <w:r w:rsidRPr="005F122D">
        <w:rPr>
          <w:rFonts w:ascii="Times New Roman" w:hAnsi="Times New Roman"/>
        </w:rPr>
        <w:t>→</w:t>
      </w:r>
      <w:r>
        <w:rPr>
          <w:rFonts w:ascii="Times New Roman" w:hAnsi="Times New Roman"/>
        </w:rPr>
        <w:t xml:space="preserve"> New Item.</w:t>
      </w:r>
    </w:p>
    <w:p w:rsidR="00642989" w:rsidRPr="00642989" w:rsidRDefault="00642989" w:rsidP="00642989">
      <w:pPr>
        <w:numPr>
          <w:ilvl w:val="1"/>
          <w:numId w:val="13"/>
        </w:numPr>
      </w:pPr>
      <w:r>
        <w:rPr>
          <w:rFonts w:ascii="Times New Roman" w:hAnsi="Times New Roman"/>
        </w:rPr>
        <w:t>Choose C++ file.</w:t>
      </w:r>
    </w:p>
    <w:p w:rsidR="00642989" w:rsidRPr="00642989" w:rsidRDefault="00642989" w:rsidP="00642989">
      <w:pPr>
        <w:numPr>
          <w:ilvl w:val="1"/>
          <w:numId w:val="13"/>
        </w:numPr>
      </w:pPr>
      <w:r>
        <w:rPr>
          <w:rFonts w:ascii="Times New Roman" w:hAnsi="Times New Roman"/>
        </w:rPr>
        <w:t xml:space="preserve">Write the name of the C++ file (main.cpp) </w:t>
      </w:r>
      <w:r w:rsidRPr="005F122D">
        <w:rPr>
          <w:rFonts w:ascii="Times New Roman" w:hAnsi="Times New Roman"/>
        </w:rPr>
        <w:t>→</w:t>
      </w:r>
      <w:r>
        <w:rPr>
          <w:rFonts w:ascii="Times New Roman" w:hAnsi="Times New Roman"/>
        </w:rPr>
        <w:t>Add.</w:t>
      </w:r>
    </w:p>
    <w:p w:rsidR="00577A28" w:rsidRDefault="00577A28" w:rsidP="00642989"/>
    <w:p w:rsidR="00577A28" w:rsidRDefault="00642989" w:rsidP="00AA7A11">
      <w:pPr>
        <w:jc w:val="center"/>
      </w:pPr>
      <w:r>
        <w:object w:dxaOrig="53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70pt" o:ole="" o:allowoverlap="f">
            <v:imagedata r:id="rId14" o:title=""/>
          </v:shape>
          <o:OLEObject Type="Embed" ProgID="Photoshop.Image.11" ShapeID="_x0000_i1025" DrawAspect="Content" ObjectID="_1486109829" r:id="rId15">
            <o:FieldCodes>\s</o:FieldCodes>
          </o:OLEObject>
        </w:object>
      </w:r>
    </w:p>
    <w:p w:rsidR="00577A28" w:rsidRDefault="00642989" w:rsidP="00642989">
      <w:r>
        <w:t>First, we include our header</w:t>
      </w:r>
      <w:r w:rsidR="00577A28">
        <w:t>:</w:t>
      </w:r>
    </w:p>
    <w:p w:rsidR="007A76E2" w:rsidRDefault="00642989" w:rsidP="007A76E2">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989">
        <w:rPr>
          <w:rFonts w:ascii="Courier New" w:hAnsi="Courier New"/>
          <w:noProof/>
        </w:rPr>
        <w:t>#include &lt;GL/glut.h&gt;</w:t>
      </w:r>
      <w:r w:rsidR="007A76E2">
        <w:rPr>
          <w:rFonts w:ascii="Courier New" w:hAnsi="Courier New"/>
          <w:noProof/>
        </w:rPr>
        <w:t xml:space="preserve"> </w:t>
      </w:r>
    </w:p>
    <w:p w:rsidR="007A76E2" w:rsidRPr="00642989" w:rsidRDefault="007A76E2" w:rsidP="007A76E2">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989">
        <w:rPr>
          <w:rFonts w:ascii="Courier New" w:hAnsi="Courier New"/>
          <w:noProof/>
        </w:rPr>
        <w:t>#include &lt;GL/gl.h&gt;</w:t>
      </w:r>
      <w:r>
        <w:rPr>
          <w:rFonts w:ascii="Courier New" w:hAnsi="Courier New"/>
          <w:noProof/>
        </w:rPr>
        <w:t xml:space="preserve"> </w:t>
      </w:r>
    </w:p>
    <w:p w:rsidR="00204344" w:rsidRDefault="00204344" w:rsidP="002D2BD1"/>
    <w:p w:rsidR="00577A28" w:rsidRDefault="00577A28" w:rsidP="002D2BD1">
      <w:r>
        <w:t xml:space="preserve">The basic structure of an OpenGL program is simple: a function to do initialization, and another to do the actual rendering. </w:t>
      </w:r>
      <w:r w:rsidRPr="004C04DB">
        <w:rPr>
          <w:color w:val="FF0000"/>
        </w:rPr>
        <w:t xml:space="preserve">Rendering </w:t>
      </w:r>
      <w:r>
        <w:t xml:space="preserve">is </w:t>
      </w:r>
      <w:r w:rsidR="002D2BD1">
        <w:t>the process</w:t>
      </w:r>
      <w:r>
        <w:t xml:space="preserve"> by which a computer generates a picture </w:t>
      </w:r>
      <w:r w:rsidR="002D2BD1">
        <w:t>from</w:t>
      </w:r>
      <w:r>
        <w:t xml:space="preserve"> </w:t>
      </w:r>
      <w:r w:rsidR="002D2BD1">
        <w:t xml:space="preserve">a </w:t>
      </w:r>
      <w:r>
        <w:t>description/model</w:t>
      </w:r>
      <w:r w:rsidR="002D2BD1" w:rsidRPr="004C04DB">
        <w:rPr>
          <w:color w:val="FF0000"/>
        </w:rPr>
        <w:t>.</w:t>
      </w:r>
      <w:r w:rsidRPr="004C04DB">
        <w:rPr>
          <w:color w:val="FF0000"/>
        </w:rPr>
        <w:t xml:space="preserve"> </w:t>
      </w:r>
      <w:r w:rsidR="002D2BD1" w:rsidRPr="004C04DB">
        <w:rPr>
          <w:color w:val="FF0000"/>
        </w:rPr>
        <w:t>M</w:t>
      </w:r>
      <w:r w:rsidRPr="004C04DB">
        <w:rPr>
          <w:color w:val="FF0000"/>
        </w:rPr>
        <w:t>odels</w:t>
      </w:r>
      <w:r>
        <w:t xml:space="preserve"> are constructed from geometric primitives - points, lines, and polygons - that are specified by their vertices. Initialization is done once at the start of the program. Rendering is done each time the control needs redrawing. This happens when a part of the control is hidden and shown again (by moving another window or by minimizing/restoring). The program itself can initiate redrawing to update the displayed graphics (e.g. cars moving in a game). </w:t>
      </w:r>
    </w:p>
    <w:p w:rsidR="00623A18" w:rsidRDefault="00623A18" w:rsidP="00577A28"/>
    <w:p w:rsidR="00577A28" w:rsidRDefault="00577A28" w:rsidP="00623A18">
      <w:r>
        <w:lastRenderedPageBreak/>
        <w:t xml:space="preserve">So, we add the following initialization and rendering methods to </w:t>
      </w:r>
      <w:r w:rsidR="00623A18">
        <w:t>main.cpp</w:t>
      </w:r>
      <w:r>
        <w:t>:</w:t>
      </w:r>
    </w:p>
    <w:p w:rsidR="00577A28" w:rsidRPr="000C086E" w:rsidRDefault="00577A28" w:rsidP="00204344">
      <w:pPr>
        <w:pStyle w:val="CodeBlock"/>
        <w:framePr w:wrap="around"/>
        <w:rPr>
          <w:color w:val="FF0000"/>
        </w:rPr>
      </w:pPr>
      <w:r w:rsidRPr="000C086E">
        <w:rPr>
          <w:color w:val="FF0000"/>
        </w:rPr>
        <w:t>/// &lt;summary&gt;</w:t>
      </w:r>
    </w:p>
    <w:p w:rsidR="00577A28" w:rsidRPr="000C086E" w:rsidRDefault="00577A28" w:rsidP="00204344">
      <w:pPr>
        <w:pStyle w:val="CodeBlock"/>
        <w:framePr w:wrap="around"/>
        <w:rPr>
          <w:color w:val="FF0000"/>
        </w:rPr>
      </w:pPr>
      <w:r w:rsidRPr="000C086E">
        <w:rPr>
          <w:color w:val="FF0000"/>
        </w:rPr>
        <w:t>/// Prepares the control to respond to OpenGL commands. In addition,</w:t>
      </w:r>
    </w:p>
    <w:p w:rsidR="00577A28" w:rsidRPr="000C086E" w:rsidRDefault="00577A28" w:rsidP="00204344">
      <w:pPr>
        <w:pStyle w:val="CodeBlock"/>
        <w:framePr w:wrap="around"/>
        <w:rPr>
          <w:color w:val="FF0000"/>
        </w:rPr>
      </w:pPr>
      <w:r w:rsidRPr="000C086E">
        <w:rPr>
          <w:color w:val="FF0000"/>
        </w:rPr>
        <w:t>/// all initialization related to graphics is done here.</w:t>
      </w:r>
    </w:p>
    <w:p w:rsidR="00577A28" w:rsidRPr="000C086E" w:rsidRDefault="00577A28" w:rsidP="00204344">
      <w:pPr>
        <w:pStyle w:val="CodeBlock"/>
        <w:framePr w:wrap="around"/>
        <w:rPr>
          <w:color w:val="FF0000"/>
        </w:rPr>
      </w:pPr>
      <w:r w:rsidRPr="000C086E">
        <w:rPr>
          <w:color w:val="FF0000"/>
        </w:rPr>
        <w:t>/// &lt;/summary&gt;</w:t>
      </w:r>
    </w:p>
    <w:p w:rsidR="00577A28" w:rsidRDefault="00577A28" w:rsidP="00642803">
      <w:pPr>
        <w:pStyle w:val="CodeBlock"/>
        <w:framePr w:wrap="around"/>
      </w:pPr>
      <w:r>
        <w:t xml:space="preserve">void </w:t>
      </w:r>
      <w:r w:rsidR="00642803" w:rsidRPr="00642803">
        <w:t>init</w:t>
      </w:r>
      <w:r w:rsidR="00642803">
        <w:t xml:space="preserve">Rendering </w:t>
      </w:r>
      <w:r>
        <w:t>()</w:t>
      </w:r>
    </w:p>
    <w:p w:rsidR="00577A28" w:rsidRDefault="00577A28" w:rsidP="00642803">
      <w:pPr>
        <w:pStyle w:val="CodeBlock"/>
        <w:framePr w:wrap="around"/>
      </w:pPr>
      <w:r>
        <w:t>{</w:t>
      </w:r>
    </w:p>
    <w:p w:rsidR="00577A28" w:rsidRPr="000C086E" w:rsidRDefault="00577A28" w:rsidP="00204344">
      <w:pPr>
        <w:pStyle w:val="CodeBlock"/>
        <w:framePr w:wrap="around"/>
        <w:rPr>
          <w:color w:val="FF0000"/>
        </w:rPr>
      </w:pPr>
      <w:r w:rsidRPr="000C086E">
        <w:rPr>
          <w:color w:val="FF0000"/>
        </w:rPr>
        <w:tab/>
        <w:t>//set up the coordinate system of the control: [-100, 100] x [-100, 100]</w:t>
      </w:r>
    </w:p>
    <w:p w:rsidR="00577A28" w:rsidRDefault="00577A28" w:rsidP="00642803">
      <w:pPr>
        <w:pStyle w:val="CodeBlock"/>
        <w:framePr w:wrap="around"/>
      </w:pPr>
      <w:r>
        <w:tab/>
        <w:t>glMatrixMode(GL_PROJECTION);</w:t>
      </w:r>
    </w:p>
    <w:p w:rsidR="00577A28" w:rsidRDefault="00577A28" w:rsidP="00642803">
      <w:pPr>
        <w:pStyle w:val="CodeBlock"/>
        <w:framePr w:wrap="around"/>
      </w:pPr>
      <w:r>
        <w:tab/>
        <w:t>glLoadIdentity();</w:t>
      </w:r>
    </w:p>
    <w:p w:rsidR="00577A28" w:rsidRDefault="00577A28" w:rsidP="00642803">
      <w:pPr>
        <w:pStyle w:val="CodeBlock"/>
        <w:framePr w:wrap="around"/>
      </w:pPr>
      <w:r>
        <w:tab/>
        <w:t>gluOrtho2D(-100, 100, -100, 100);</w:t>
      </w:r>
    </w:p>
    <w:p w:rsidR="00577A28" w:rsidRDefault="00577A28" w:rsidP="00204344">
      <w:pPr>
        <w:pStyle w:val="CodeBlock"/>
        <w:framePr w:wrap="around"/>
      </w:pPr>
      <w:r>
        <w:t>}</w:t>
      </w:r>
    </w:p>
    <w:p w:rsidR="00577A28" w:rsidRDefault="00577A28" w:rsidP="00204344">
      <w:pPr>
        <w:pStyle w:val="CodeBlock"/>
        <w:framePr w:wrap="around"/>
      </w:pPr>
    </w:p>
    <w:p w:rsidR="00577A28" w:rsidRPr="000C086E" w:rsidRDefault="00577A28" w:rsidP="00204344">
      <w:pPr>
        <w:pStyle w:val="CodeBlock"/>
        <w:framePr w:wrap="around"/>
        <w:rPr>
          <w:color w:val="FF0000"/>
        </w:rPr>
      </w:pPr>
      <w:r w:rsidRPr="000C086E">
        <w:rPr>
          <w:color w:val="FF0000"/>
        </w:rPr>
        <w:t>/// &lt;summary&gt;</w:t>
      </w:r>
    </w:p>
    <w:p w:rsidR="00577A28" w:rsidRPr="000C086E" w:rsidRDefault="00577A28" w:rsidP="00204344">
      <w:pPr>
        <w:pStyle w:val="CodeBlock"/>
        <w:framePr w:wrap="around"/>
        <w:rPr>
          <w:color w:val="FF0000"/>
        </w:rPr>
      </w:pPr>
      <w:r w:rsidRPr="000C086E">
        <w:rPr>
          <w:color w:val="FF0000"/>
        </w:rPr>
        <w:t>/// All rendering code should be written here.</w:t>
      </w:r>
      <w:r w:rsidRPr="000C086E">
        <w:rPr>
          <w:color w:val="FF0000"/>
        </w:rPr>
        <w:tab/>
      </w:r>
    </w:p>
    <w:p w:rsidR="00577A28" w:rsidRPr="000C086E" w:rsidRDefault="00577A28" w:rsidP="00204344">
      <w:pPr>
        <w:pStyle w:val="CodeBlock"/>
        <w:framePr w:wrap="around"/>
        <w:rPr>
          <w:color w:val="FF0000"/>
        </w:rPr>
      </w:pPr>
      <w:r w:rsidRPr="000C086E">
        <w:rPr>
          <w:color w:val="FF0000"/>
        </w:rPr>
        <w:t>/// &lt;/summary&gt;</w:t>
      </w:r>
    </w:p>
    <w:p w:rsidR="00577A28" w:rsidRDefault="00577A28" w:rsidP="00642803">
      <w:pPr>
        <w:pStyle w:val="CodeBlock"/>
        <w:framePr w:wrap="around"/>
      </w:pPr>
      <w:r>
        <w:t xml:space="preserve">void </w:t>
      </w:r>
      <w:r w:rsidR="00642803" w:rsidRPr="00642803">
        <w:t>drawScene</w:t>
      </w:r>
      <w:r w:rsidR="00642803">
        <w:t>(</w:t>
      </w:r>
      <w:r>
        <w:t>)</w:t>
      </w:r>
    </w:p>
    <w:p w:rsidR="00577A28" w:rsidRDefault="00577A28" w:rsidP="00204344">
      <w:pPr>
        <w:pStyle w:val="CodeBlock"/>
        <w:framePr w:wrap="around"/>
      </w:pPr>
      <w:r>
        <w:t>{</w:t>
      </w:r>
    </w:p>
    <w:p w:rsidR="00577A28" w:rsidRPr="000C086E" w:rsidRDefault="00577A28" w:rsidP="00A94E36">
      <w:pPr>
        <w:pStyle w:val="CodeBlock"/>
        <w:framePr w:wrap="around"/>
        <w:rPr>
          <w:color w:val="FF0000"/>
        </w:rPr>
      </w:pPr>
      <w:r>
        <w:tab/>
      </w:r>
      <w:r w:rsidRPr="000C086E">
        <w:rPr>
          <w:color w:val="FF0000"/>
        </w:rPr>
        <w:t xml:space="preserve">//set the background color to </w:t>
      </w:r>
      <w:r w:rsidR="00A94E36" w:rsidRPr="000C086E">
        <w:rPr>
          <w:color w:val="FF0000"/>
        </w:rPr>
        <w:t>white</w:t>
      </w:r>
      <w:r w:rsidRPr="000C086E">
        <w:rPr>
          <w:color w:val="FF0000"/>
        </w:rPr>
        <w:t>; colors are briefly</w:t>
      </w:r>
    </w:p>
    <w:p w:rsidR="00577A28" w:rsidRPr="000C086E" w:rsidRDefault="00577A28" w:rsidP="00204344">
      <w:pPr>
        <w:pStyle w:val="CodeBlock"/>
        <w:framePr w:wrap="around"/>
        <w:rPr>
          <w:color w:val="FF0000"/>
        </w:rPr>
      </w:pPr>
      <w:r w:rsidRPr="000C086E">
        <w:rPr>
          <w:color w:val="FF0000"/>
        </w:rPr>
        <w:tab/>
        <w:t>//explained in the next section</w:t>
      </w:r>
    </w:p>
    <w:p w:rsidR="00577A28" w:rsidRDefault="00577A28" w:rsidP="00642803">
      <w:pPr>
        <w:pStyle w:val="CodeBlock"/>
        <w:framePr w:wrap="around"/>
      </w:pPr>
      <w:r>
        <w:tab/>
        <w:t>glClearColor(</w:t>
      </w:r>
      <w:r w:rsidR="00A94E36">
        <w:t>1</w:t>
      </w:r>
      <w:r>
        <w:t xml:space="preserve">, </w:t>
      </w:r>
      <w:r w:rsidR="00A94E36">
        <w:t>1</w:t>
      </w:r>
      <w:r>
        <w:t xml:space="preserve">, </w:t>
      </w:r>
      <w:r w:rsidR="00A94E36">
        <w:t>1</w:t>
      </w:r>
      <w:r>
        <w:t>, 1);</w:t>
      </w:r>
    </w:p>
    <w:p w:rsidR="00577A28" w:rsidRPr="000C086E" w:rsidRDefault="00577A28" w:rsidP="00204344">
      <w:pPr>
        <w:pStyle w:val="CodeBlock"/>
        <w:framePr w:wrap="around"/>
        <w:rPr>
          <w:color w:val="FF0000"/>
        </w:rPr>
      </w:pPr>
      <w:r>
        <w:tab/>
      </w:r>
      <w:r w:rsidRPr="000C086E">
        <w:rPr>
          <w:color w:val="FF0000"/>
        </w:rPr>
        <w:t>//fill the whole color buffer with the clear color</w:t>
      </w:r>
    </w:p>
    <w:p w:rsidR="00577A28" w:rsidRDefault="00577A28" w:rsidP="000C086E">
      <w:pPr>
        <w:pStyle w:val="CodeBlock"/>
        <w:framePr w:wrap="around"/>
      </w:pPr>
      <w:r>
        <w:tab/>
        <w:t>glClear(GL_COLOR_BUFFER_BIT);</w:t>
      </w:r>
    </w:p>
    <w:p w:rsidR="00577A28" w:rsidRPr="000C086E" w:rsidRDefault="00577A28" w:rsidP="000C086E">
      <w:pPr>
        <w:pStyle w:val="CodeBlock"/>
        <w:framePr w:wrap="around"/>
        <w:rPr>
          <w:color w:val="FF0000"/>
        </w:rPr>
      </w:pPr>
      <w:r>
        <w:tab/>
      </w:r>
      <w:r w:rsidRPr="000C086E">
        <w:rPr>
          <w:color w:val="FF0000"/>
        </w:rPr>
        <w:t>//drawing code goes here</w:t>
      </w:r>
    </w:p>
    <w:p w:rsidR="00577A28" w:rsidRPr="000C086E" w:rsidRDefault="00577A28" w:rsidP="00204344">
      <w:pPr>
        <w:pStyle w:val="CodeBlock"/>
        <w:framePr w:wrap="around"/>
        <w:rPr>
          <w:color w:val="FF0000"/>
        </w:rPr>
      </w:pPr>
      <w:r>
        <w:tab/>
      </w:r>
      <w:r w:rsidRPr="000C086E">
        <w:rPr>
          <w:color w:val="FF0000"/>
        </w:rPr>
        <w:t>//force previously issued OpenGL commands to begin</w:t>
      </w:r>
    </w:p>
    <w:p w:rsidR="00577A28" w:rsidRPr="000C086E" w:rsidRDefault="00577A28" w:rsidP="00204344">
      <w:pPr>
        <w:pStyle w:val="CodeBlock"/>
        <w:framePr w:wrap="around"/>
        <w:rPr>
          <w:color w:val="FF0000"/>
        </w:rPr>
      </w:pPr>
      <w:r w:rsidRPr="000C086E">
        <w:rPr>
          <w:color w:val="FF0000"/>
        </w:rPr>
        <w:tab/>
        <w:t>//execution</w:t>
      </w:r>
    </w:p>
    <w:p w:rsidR="00577A28" w:rsidRDefault="00577A28" w:rsidP="00642803">
      <w:pPr>
        <w:pStyle w:val="CodeBlock"/>
        <w:framePr w:wrap="around"/>
      </w:pPr>
      <w:r>
        <w:tab/>
        <w:t>glFlush();</w:t>
      </w:r>
    </w:p>
    <w:p w:rsidR="00577A28" w:rsidRDefault="00577A28" w:rsidP="00204344">
      <w:pPr>
        <w:pStyle w:val="CodeBlock"/>
        <w:framePr w:wrap="around"/>
      </w:pPr>
      <w:r>
        <w:t>}</w:t>
      </w:r>
    </w:p>
    <w:p w:rsidR="00577A28" w:rsidRDefault="00577A28" w:rsidP="00577A28"/>
    <w:p w:rsidR="00642803" w:rsidRDefault="00642803" w:rsidP="00577A28"/>
    <w:p w:rsidR="00642803" w:rsidRDefault="00642803" w:rsidP="00577A28"/>
    <w:p w:rsidR="00642803" w:rsidRDefault="00642803" w:rsidP="00577A28"/>
    <w:p w:rsidR="00642803" w:rsidRDefault="00642803" w:rsidP="00577A28"/>
    <w:p w:rsidR="00642803" w:rsidRDefault="00642803" w:rsidP="00577A28"/>
    <w:p w:rsidR="00577A28" w:rsidRDefault="007A76E2" w:rsidP="00642803">
      <w:r>
        <w:t xml:space="preserve">You need to call </w:t>
      </w:r>
      <w:proofErr w:type="spellStart"/>
      <w:proofErr w:type="gramStart"/>
      <w:r>
        <w:t>i</w:t>
      </w:r>
      <w:r w:rsidR="00577A28">
        <w:t>nit</w:t>
      </w:r>
      <w:r>
        <w:t>Rendering</w:t>
      </w:r>
      <w:proofErr w:type="spellEnd"/>
      <w:r w:rsidR="00642803">
        <w:t>(</w:t>
      </w:r>
      <w:proofErr w:type="gramEnd"/>
      <w:r w:rsidR="00642803">
        <w:t xml:space="preserve">) function from the main.cpp file as follow </w:t>
      </w:r>
      <w:r w:rsidR="00577A28">
        <w:t>s:</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lastRenderedPageBreak/>
        <w:t>int main(int argc, char** argv) {</w:t>
      </w: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b/>
          <w:bCs/>
          <w:noProof/>
          <w:color w:val="FF0000"/>
        </w:rPr>
      </w:pPr>
      <w:r w:rsidRPr="00642803">
        <w:rPr>
          <w:rFonts w:ascii="Courier New" w:hAnsi="Courier New"/>
          <w:noProof/>
        </w:rPr>
        <w:t xml:space="preserve">    </w:t>
      </w:r>
      <w:r w:rsidRPr="000C086E">
        <w:rPr>
          <w:rFonts w:ascii="Courier New" w:hAnsi="Courier New"/>
          <w:b/>
          <w:bCs/>
          <w:noProof/>
          <w:color w:val="FF0000"/>
        </w:rPr>
        <w:t>//Initialize GLUT</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glutInit(&amp;argc, argv);</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glutInitDisplayMode(GLUT_</w:t>
      </w:r>
      <w:r>
        <w:rPr>
          <w:rFonts w:ascii="Courier New" w:hAnsi="Courier New"/>
          <w:noProof/>
        </w:rPr>
        <w:t>SINGLE</w:t>
      </w:r>
      <w:r w:rsidRPr="00642803">
        <w:rPr>
          <w:rFonts w:ascii="Courier New" w:hAnsi="Courier New"/>
          <w:noProof/>
        </w:rPr>
        <w:t xml:space="preserve"> | GLUT_RGB);</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glutInitWindowSize(400, 400); //Set the window size</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w:t>
      </w: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b/>
          <w:bCs/>
          <w:noProof/>
          <w:color w:val="FF0000"/>
        </w:rPr>
      </w:pPr>
      <w:r w:rsidRPr="00642803">
        <w:rPr>
          <w:rFonts w:ascii="Courier New" w:hAnsi="Courier New"/>
          <w:noProof/>
        </w:rPr>
        <w:t xml:space="preserve">    </w:t>
      </w:r>
      <w:r w:rsidRPr="000C086E">
        <w:rPr>
          <w:rFonts w:ascii="Courier New" w:hAnsi="Courier New"/>
          <w:b/>
          <w:bCs/>
          <w:noProof/>
          <w:color w:val="FF0000"/>
        </w:rPr>
        <w:t>//Create the window</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glutCreateWindow("Primitives </w:t>
      </w:r>
      <w:r>
        <w:rPr>
          <w:rFonts w:ascii="Courier New" w:hAnsi="Courier New"/>
          <w:noProof/>
        </w:rPr>
        <w:t>–</w:t>
      </w:r>
      <w:r w:rsidRPr="00642803">
        <w:rPr>
          <w:rFonts w:ascii="Courier New" w:hAnsi="Courier New"/>
          <w:noProof/>
        </w:rPr>
        <w:t xml:space="preserve"> </w:t>
      </w:r>
      <w:r>
        <w:rPr>
          <w:rFonts w:ascii="Courier New" w:hAnsi="Courier New"/>
          <w:noProof/>
        </w:rPr>
        <w:t>Draw Traingle</w:t>
      </w:r>
      <w:r w:rsidRPr="00642803">
        <w:rPr>
          <w:rFonts w:ascii="Courier New" w:hAnsi="Courier New"/>
          <w:noProof/>
        </w:rPr>
        <w:t>");</w:t>
      </w: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color w:val="FF0000"/>
        </w:rPr>
      </w:pPr>
      <w:r w:rsidRPr="00642803">
        <w:rPr>
          <w:rFonts w:ascii="Courier New" w:hAnsi="Courier New"/>
          <w:noProof/>
        </w:rPr>
        <w:t xml:space="preserve">    init</w:t>
      </w:r>
      <w:r>
        <w:rPr>
          <w:rFonts w:ascii="Courier New" w:hAnsi="Courier New"/>
          <w:noProof/>
        </w:rPr>
        <w:t>Rendering</w:t>
      </w:r>
      <w:r w:rsidRPr="00642803">
        <w:rPr>
          <w:rFonts w:ascii="Courier New" w:hAnsi="Courier New"/>
          <w:noProof/>
        </w:rPr>
        <w:t xml:space="preserve"> (); </w:t>
      </w:r>
      <w:r w:rsidRPr="000C086E">
        <w:rPr>
          <w:rFonts w:ascii="Courier New" w:hAnsi="Courier New"/>
          <w:noProof/>
          <w:color w:val="FF0000"/>
        </w:rPr>
        <w:t>//Initialize rendering</w:t>
      </w:r>
    </w:p>
    <w:p w:rsidR="00C636A1" w:rsidRPr="000C086E" w:rsidRDefault="00C636A1"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color w:val="FF0000"/>
        </w:rPr>
      </w:pP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b/>
          <w:bCs/>
          <w:noProof/>
          <w:color w:val="FF0000"/>
        </w:rPr>
      </w:pPr>
      <w:r w:rsidRPr="000C086E">
        <w:rPr>
          <w:rFonts w:ascii="Courier New" w:hAnsi="Courier New"/>
          <w:b/>
          <w:bCs/>
          <w:noProof/>
          <w:color w:val="FF0000"/>
        </w:rPr>
        <w:t xml:space="preserve">   //Set handler functions for drawing, keypresses, and window resizes</w:t>
      </w:r>
    </w:p>
    <w:p w:rsid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glutDisplayFunc(drawScene);</w:t>
      </w:r>
    </w:p>
    <w:p w:rsidR="00C636A1" w:rsidRPr="000C086E" w:rsidRDefault="00C636A1"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color w:val="FF0000"/>
        </w:rPr>
      </w:pP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b/>
          <w:bCs/>
          <w:noProof/>
          <w:color w:val="FF0000"/>
        </w:rPr>
      </w:pPr>
      <w:r w:rsidRPr="000C086E">
        <w:rPr>
          <w:rFonts w:ascii="Courier New" w:hAnsi="Courier New"/>
          <w:noProof/>
          <w:color w:val="FF0000"/>
        </w:rPr>
        <w:t xml:space="preserve">   </w:t>
      </w:r>
      <w:r w:rsidRPr="000C086E">
        <w:rPr>
          <w:rFonts w:ascii="Courier New" w:hAnsi="Courier New"/>
          <w:b/>
          <w:bCs/>
          <w:noProof/>
          <w:color w:val="FF0000"/>
        </w:rPr>
        <w:t>//Start the main loop.  glutMainLoop doesn't return.</w:t>
      </w:r>
    </w:p>
    <w:p w:rsid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sidRPr="00642803">
        <w:rPr>
          <w:rFonts w:ascii="Courier New" w:hAnsi="Courier New"/>
          <w:noProof/>
        </w:rPr>
        <w:t xml:space="preserve">    glutMainLoop();  </w:t>
      </w:r>
    </w:p>
    <w:p w:rsidR="00C636A1" w:rsidRPr="000C086E" w:rsidRDefault="00C636A1"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color w:val="FF0000"/>
        </w:rPr>
      </w:pPr>
    </w:p>
    <w:p w:rsidR="00642803" w:rsidRPr="000C086E"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b/>
          <w:bCs/>
          <w:noProof/>
          <w:color w:val="FF0000"/>
        </w:rPr>
      </w:pPr>
      <w:r w:rsidRPr="000C086E">
        <w:rPr>
          <w:rFonts w:ascii="Courier New" w:hAnsi="Courier New"/>
          <w:noProof/>
          <w:color w:val="FF0000"/>
        </w:rPr>
        <w:t xml:space="preserve">   </w:t>
      </w:r>
      <w:r w:rsidRPr="000C086E">
        <w:rPr>
          <w:rFonts w:ascii="Courier New" w:hAnsi="Courier New"/>
          <w:b/>
          <w:bCs/>
          <w:noProof/>
          <w:color w:val="FF0000"/>
        </w:rPr>
        <w:t xml:space="preserve">//This line is never reached  </w:t>
      </w:r>
    </w:p>
    <w:p w:rsid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Pr>
          <w:rFonts w:ascii="Courier New" w:hAnsi="Courier New"/>
          <w:noProof/>
        </w:rPr>
        <w:t xml:space="preserve">    </w:t>
      </w:r>
      <w:r w:rsidRPr="00642803">
        <w:rPr>
          <w:rFonts w:ascii="Courier New" w:hAnsi="Courier New"/>
          <w:noProof/>
        </w:rPr>
        <w:t xml:space="preserve">return 0; </w:t>
      </w:r>
    </w:p>
    <w:p w:rsidR="00642803" w:rsidRPr="00642803" w:rsidRDefault="00642803" w:rsidP="00642803">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noProof/>
        </w:rPr>
      </w:pPr>
      <w:r>
        <w:rPr>
          <w:rFonts w:ascii="Courier New" w:hAnsi="Courier New"/>
          <w:noProof/>
        </w:rPr>
        <w:t>}</w:t>
      </w:r>
    </w:p>
    <w:p w:rsidR="00577A28" w:rsidRDefault="00577A28" w:rsidP="00577A28"/>
    <w:p w:rsidR="00577A28" w:rsidRDefault="00577A28" w:rsidP="00577A28">
      <w:r>
        <w:t>You can now compile and run the program.</w:t>
      </w:r>
    </w:p>
    <w:p w:rsidR="00577A28" w:rsidRDefault="00577A28" w:rsidP="00577A28"/>
    <w:p w:rsidR="00555B12" w:rsidRDefault="00555B12" w:rsidP="00577A28"/>
    <w:p w:rsidR="00555B12" w:rsidRDefault="00555B12" w:rsidP="00577A28"/>
    <w:p w:rsidR="00555B12" w:rsidRDefault="00555B12" w:rsidP="00577A28"/>
    <w:p w:rsidR="00555B12" w:rsidRDefault="00555B12" w:rsidP="00577A28"/>
    <w:p w:rsidR="00577A28" w:rsidRDefault="00577A28" w:rsidP="00577A28">
      <w:pPr>
        <w:pStyle w:val="Heading2"/>
      </w:pPr>
      <w:r>
        <w:t>3. Drawing OpenGL Primitives</w:t>
      </w:r>
    </w:p>
    <w:p w:rsidR="00577A28" w:rsidRDefault="00577A28" w:rsidP="00577A28"/>
    <w:p w:rsidR="00577A28" w:rsidRDefault="00577A28" w:rsidP="00555B12">
      <w:r>
        <w:t xml:space="preserve">As you have already seen, </w:t>
      </w:r>
      <w:r w:rsidRPr="00C7633C">
        <w:rPr>
          <w:color w:val="FF0000"/>
        </w:rPr>
        <w:t xml:space="preserve">all OpenGL commands begin with the prefix </w:t>
      </w:r>
      <w:proofErr w:type="spellStart"/>
      <w:r w:rsidRPr="00C7633C">
        <w:rPr>
          <w:color w:val="FF0000"/>
        </w:rPr>
        <w:t>gl</w:t>
      </w:r>
      <w:proofErr w:type="spellEnd"/>
      <w:r>
        <w:t xml:space="preserve">, and all these commands are defined as static methods in the </w:t>
      </w:r>
      <w:proofErr w:type="spellStart"/>
      <w:r w:rsidR="00555B12">
        <w:t>gl.h</w:t>
      </w:r>
      <w:proofErr w:type="spellEnd"/>
      <w:r>
        <w:t xml:space="preserve">. </w:t>
      </w:r>
    </w:p>
    <w:p w:rsidR="00577A28" w:rsidRDefault="00577A28" w:rsidP="007634F4">
      <w:r>
        <w:t>OpenGL primitives include points, lines (line segments), triangles, quadrilaterals, and polygons. However complex an object is, you can approximate it using these primitives. To draw a primitive, you have to provide the following information to OpenGL:</w:t>
      </w:r>
    </w:p>
    <w:p w:rsidR="00577A28" w:rsidRDefault="00577A28" w:rsidP="004D1BC4">
      <w:pPr>
        <w:pStyle w:val="ListParagraph"/>
        <w:numPr>
          <w:ilvl w:val="0"/>
          <w:numId w:val="6"/>
        </w:numPr>
      </w:pPr>
      <w:r>
        <w:t xml:space="preserve">The type of the primitive: This is done with </w:t>
      </w:r>
      <w:proofErr w:type="spellStart"/>
      <w:proofErr w:type="gramStart"/>
      <w:r>
        <w:t>glBegin</w:t>
      </w:r>
      <w:proofErr w:type="spellEnd"/>
      <w:r>
        <w:t>(</w:t>
      </w:r>
      <w:proofErr w:type="spellStart"/>
      <w:proofErr w:type="gramEnd"/>
      <w:r>
        <w:t>primitive_type</w:t>
      </w:r>
      <w:proofErr w:type="spellEnd"/>
      <w:r>
        <w:t>)/</w:t>
      </w:r>
      <w:proofErr w:type="spellStart"/>
      <w:r>
        <w:t>glEnd</w:t>
      </w:r>
      <w:proofErr w:type="spellEnd"/>
      <w:r>
        <w:t xml:space="preserve">() pair. </w:t>
      </w:r>
    </w:p>
    <w:p w:rsidR="00577A28" w:rsidRDefault="00577A28" w:rsidP="004D1BC4">
      <w:pPr>
        <w:pStyle w:val="ListParagraph"/>
        <w:numPr>
          <w:ilvl w:val="0"/>
          <w:numId w:val="6"/>
        </w:numPr>
      </w:pPr>
      <w:r>
        <w:t>The vertices of the primitive: glVertex2f(x, y) specifies the coordinates of a vertex.</w:t>
      </w:r>
    </w:p>
    <w:p w:rsidR="00577A28" w:rsidRDefault="00577A28" w:rsidP="004D1BC4">
      <w:pPr>
        <w:pStyle w:val="ListParagraph"/>
        <w:numPr>
          <w:ilvl w:val="0"/>
          <w:numId w:val="6"/>
        </w:numPr>
      </w:pPr>
      <w:r>
        <w:t>The color of each vertex: glColor3f(r, g, b) specifies the current drawing color.</w:t>
      </w:r>
    </w:p>
    <w:p w:rsidR="00577A28" w:rsidRPr="004D1BC4" w:rsidRDefault="00577A28" w:rsidP="004D1BC4">
      <w:r>
        <w:t>Before goin</w:t>
      </w:r>
      <w:r w:rsidR="00F841BA">
        <w:t>g</w:t>
      </w:r>
      <w:r>
        <w:t xml:space="preserve"> into further details, we give an example of drawing a triangle in OpenGL: </w:t>
      </w:r>
    </w:p>
    <w:p w:rsidR="006857ED" w:rsidRPr="006857ED" w:rsidRDefault="006857ED" w:rsidP="00555B12">
      <w:pPr>
        <w:pStyle w:val="CodeBlock"/>
        <w:framePr w:wrap="around"/>
        <w:rPr>
          <w:iCs/>
        </w:rPr>
      </w:pPr>
      <w:r w:rsidRPr="006857ED">
        <w:rPr>
          <w:iCs/>
        </w:rPr>
        <w:t xml:space="preserve">void </w:t>
      </w:r>
      <w:r w:rsidR="00555B12">
        <w:rPr>
          <w:iCs/>
        </w:rPr>
        <w:t>drawScene</w:t>
      </w:r>
      <w:r w:rsidRPr="006857ED">
        <w:rPr>
          <w:iCs/>
        </w:rPr>
        <w:t>()</w:t>
      </w:r>
    </w:p>
    <w:p w:rsidR="006857ED" w:rsidRPr="006857ED" w:rsidRDefault="006857ED" w:rsidP="006857ED">
      <w:pPr>
        <w:pStyle w:val="CodeBlock"/>
        <w:framePr w:wrap="around"/>
        <w:rPr>
          <w:iCs/>
        </w:rPr>
      </w:pPr>
      <w:r w:rsidRPr="006857ED">
        <w:rPr>
          <w:iCs/>
        </w:rPr>
        <w:t>{</w:t>
      </w:r>
    </w:p>
    <w:p w:rsidR="006857ED" w:rsidRPr="000C086E" w:rsidRDefault="006857ED" w:rsidP="00A94E36">
      <w:pPr>
        <w:pStyle w:val="CodeBlock"/>
        <w:framePr w:wrap="around"/>
        <w:rPr>
          <w:iCs/>
          <w:color w:val="FF0000"/>
        </w:rPr>
      </w:pPr>
      <w:r w:rsidRPr="006857ED">
        <w:rPr>
          <w:iCs/>
        </w:rPr>
        <w:tab/>
      </w:r>
      <w:r w:rsidRPr="000C086E">
        <w:rPr>
          <w:iCs/>
          <w:color w:val="FF0000"/>
        </w:rPr>
        <w:t xml:space="preserve">//set the background color to </w:t>
      </w:r>
      <w:r w:rsidR="00A94E36" w:rsidRPr="000C086E">
        <w:rPr>
          <w:iCs/>
          <w:color w:val="FF0000"/>
        </w:rPr>
        <w:t>white</w:t>
      </w:r>
    </w:p>
    <w:p w:rsidR="006857ED" w:rsidRPr="006857ED" w:rsidRDefault="006857ED" w:rsidP="00555B12">
      <w:pPr>
        <w:pStyle w:val="CodeBlock"/>
        <w:framePr w:wrap="around"/>
        <w:rPr>
          <w:iCs/>
        </w:rPr>
      </w:pPr>
      <w:r w:rsidRPr="006857ED">
        <w:rPr>
          <w:iCs/>
        </w:rPr>
        <w:tab/>
        <w:t>glClearColor(</w:t>
      </w:r>
      <w:r w:rsidR="00A94E36">
        <w:rPr>
          <w:iCs/>
        </w:rPr>
        <w:t>1</w:t>
      </w:r>
      <w:r w:rsidRPr="006857ED">
        <w:rPr>
          <w:iCs/>
        </w:rPr>
        <w:t xml:space="preserve">, </w:t>
      </w:r>
      <w:r w:rsidR="00A94E36">
        <w:rPr>
          <w:iCs/>
        </w:rPr>
        <w:t>1</w:t>
      </w:r>
      <w:r w:rsidRPr="006857ED">
        <w:rPr>
          <w:iCs/>
        </w:rPr>
        <w:t xml:space="preserve">, </w:t>
      </w:r>
      <w:r w:rsidR="00A94E36">
        <w:rPr>
          <w:iCs/>
        </w:rPr>
        <w:t>1</w:t>
      </w:r>
      <w:r w:rsidRPr="006857ED">
        <w:rPr>
          <w:iCs/>
        </w:rPr>
        <w:t>, 1);</w:t>
      </w:r>
    </w:p>
    <w:p w:rsidR="006857ED" w:rsidRPr="006857ED" w:rsidRDefault="006857ED" w:rsidP="006857ED">
      <w:pPr>
        <w:pStyle w:val="CodeBlock"/>
        <w:framePr w:wrap="around"/>
        <w:rPr>
          <w:iCs/>
        </w:rPr>
      </w:pPr>
      <w:r w:rsidRPr="006857ED">
        <w:rPr>
          <w:iCs/>
        </w:rPr>
        <w:tab/>
      </w:r>
      <w:r w:rsidRPr="000C086E">
        <w:rPr>
          <w:iCs/>
          <w:color w:val="FF0000"/>
        </w:rPr>
        <w:t>//fill the whole color buffer with the clear color</w:t>
      </w:r>
    </w:p>
    <w:p w:rsidR="006857ED" w:rsidRPr="006857ED" w:rsidRDefault="006857ED" w:rsidP="000C086E">
      <w:pPr>
        <w:pStyle w:val="CodeBlock"/>
        <w:framePr w:wrap="around"/>
        <w:rPr>
          <w:iCs/>
        </w:rPr>
      </w:pPr>
      <w:r w:rsidRPr="006857ED">
        <w:rPr>
          <w:iCs/>
        </w:rPr>
        <w:tab/>
        <w:t>glClear(GL_COLOR_BUFFER_BIT);</w:t>
      </w:r>
    </w:p>
    <w:p w:rsidR="006857ED" w:rsidRPr="000C086E" w:rsidRDefault="006857ED" w:rsidP="006857ED">
      <w:pPr>
        <w:pStyle w:val="CodeBlock"/>
        <w:framePr w:wrap="around"/>
        <w:rPr>
          <w:iCs/>
          <w:color w:val="FF0000"/>
        </w:rPr>
      </w:pPr>
      <w:r w:rsidRPr="000C086E">
        <w:rPr>
          <w:iCs/>
          <w:color w:val="FF0000"/>
        </w:rPr>
        <w:tab/>
        <w:t>//green</w:t>
      </w:r>
    </w:p>
    <w:p w:rsidR="006857ED" w:rsidRPr="006857ED" w:rsidRDefault="006857ED" w:rsidP="00555B12">
      <w:pPr>
        <w:pStyle w:val="CodeBlock"/>
        <w:framePr w:wrap="around"/>
        <w:rPr>
          <w:iCs/>
        </w:rPr>
      </w:pPr>
      <w:r w:rsidRPr="006857ED">
        <w:rPr>
          <w:iCs/>
        </w:rPr>
        <w:tab/>
        <w:t>glColor3f(0, 1, 0);</w:t>
      </w:r>
    </w:p>
    <w:p w:rsidR="006857ED" w:rsidRPr="000C086E" w:rsidRDefault="006857ED" w:rsidP="006857ED">
      <w:pPr>
        <w:pStyle w:val="CodeBlock"/>
        <w:framePr w:wrap="around"/>
        <w:rPr>
          <w:iCs/>
          <w:color w:val="FF0000"/>
        </w:rPr>
      </w:pPr>
      <w:r w:rsidRPr="006857ED">
        <w:rPr>
          <w:iCs/>
        </w:rPr>
        <w:tab/>
      </w:r>
      <w:r w:rsidRPr="000C086E">
        <w:rPr>
          <w:iCs/>
          <w:color w:val="FF0000"/>
        </w:rPr>
        <w:t>//primitive type: triangles</w:t>
      </w:r>
    </w:p>
    <w:p w:rsidR="006857ED" w:rsidRPr="006857ED" w:rsidRDefault="006857ED" w:rsidP="00C20638">
      <w:pPr>
        <w:pStyle w:val="CodeBlock"/>
        <w:framePr w:wrap="around"/>
        <w:rPr>
          <w:iCs/>
        </w:rPr>
      </w:pPr>
      <w:r w:rsidRPr="006857ED">
        <w:rPr>
          <w:iCs/>
        </w:rPr>
        <w:tab/>
        <w:t>glBegin(GL_TRIANGLES);</w:t>
      </w:r>
    </w:p>
    <w:p w:rsidR="006857ED" w:rsidRPr="000C086E" w:rsidRDefault="006857ED" w:rsidP="006857ED">
      <w:pPr>
        <w:pStyle w:val="CodeBlock"/>
        <w:framePr w:wrap="around"/>
        <w:rPr>
          <w:iCs/>
          <w:color w:val="FF0000"/>
        </w:rPr>
      </w:pPr>
      <w:r w:rsidRPr="006857ED">
        <w:rPr>
          <w:iCs/>
        </w:rPr>
        <w:tab/>
      </w:r>
      <w:r w:rsidRPr="000C086E">
        <w:rPr>
          <w:iCs/>
          <w:color w:val="FF0000"/>
        </w:rPr>
        <w:t>//vertices of the triangle</w:t>
      </w:r>
    </w:p>
    <w:p w:rsidR="006857ED" w:rsidRPr="006857ED" w:rsidRDefault="006857ED" w:rsidP="00555B12">
      <w:pPr>
        <w:pStyle w:val="CodeBlock"/>
        <w:framePr w:wrap="around"/>
        <w:rPr>
          <w:iCs/>
        </w:rPr>
      </w:pPr>
      <w:r w:rsidRPr="006857ED">
        <w:rPr>
          <w:iCs/>
        </w:rPr>
        <w:tab/>
        <w:t>glVertex2f(-25, -25);</w:t>
      </w:r>
    </w:p>
    <w:p w:rsidR="006857ED" w:rsidRPr="006857ED" w:rsidRDefault="006857ED" w:rsidP="00555B12">
      <w:pPr>
        <w:pStyle w:val="CodeBlock"/>
        <w:framePr w:wrap="around"/>
        <w:rPr>
          <w:iCs/>
        </w:rPr>
      </w:pPr>
      <w:r w:rsidRPr="006857ED">
        <w:rPr>
          <w:iCs/>
        </w:rPr>
        <w:tab/>
        <w:t>glVertex2f(25, -25);</w:t>
      </w:r>
    </w:p>
    <w:p w:rsidR="006857ED" w:rsidRPr="006857ED" w:rsidRDefault="006857ED" w:rsidP="00555B12">
      <w:pPr>
        <w:pStyle w:val="CodeBlock"/>
        <w:framePr w:wrap="around"/>
        <w:rPr>
          <w:iCs/>
        </w:rPr>
      </w:pPr>
      <w:r w:rsidRPr="006857ED">
        <w:rPr>
          <w:iCs/>
        </w:rPr>
        <w:tab/>
        <w:t>glVertex2f(0, 25);</w:t>
      </w:r>
    </w:p>
    <w:p w:rsidR="006857ED" w:rsidRPr="000C086E" w:rsidRDefault="006857ED" w:rsidP="006857ED">
      <w:pPr>
        <w:pStyle w:val="CodeBlock"/>
        <w:framePr w:wrap="around"/>
        <w:rPr>
          <w:iCs/>
          <w:color w:val="FF0000"/>
        </w:rPr>
      </w:pPr>
      <w:r w:rsidRPr="006857ED">
        <w:rPr>
          <w:iCs/>
        </w:rPr>
        <w:tab/>
      </w:r>
      <w:r w:rsidRPr="000C086E">
        <w:rPr>
          <w:iCs/>
          <w:color w:val="FF0000"/>
        </w:rPr>
        <w:t>//this is the end of the vertex list</w:t>
      </w:r>
    </w:p>
    <w:p w:rsidR="006857ED" w:rsidRPr="006857ED" w:rsidRDefault="006857ED" w:rsidP="00555B12">
      <w:pPr>
        <w:pStyle w:val="CodeBlock"/>
        <w:framePr w:wrap="around"/>
        <w:rPr>
          <w:iCs/>
        </w:rPr>
      </w:pPr>
      <w:r w:rsidRPr="006857ED">
        <w:rPr>
          <w:iCs/>
        </w:rPr>
        <w:tab/>
        <w:t>glEnd();</w:t>
      </w:r>
    </w:p>
    <w:p w:rsidR="006857ED" w:rsidRPr="006857ED" w:rsidRDefault="006857ED" w:rsidP="006857ED">
      <w:pPr>
        <w:pStyle w:val="CodeBlock"/>
        <w:framePr w:wrap="around"/>
        <w:rPr>
          <w:iCs/>
        </w:rPr>
      </w:pPr>
    </w:p>
    <w:p w:rsidR="006857ED" w:rsidRPr="006857ED" w:rsidRDefault="006857ED" w:rsidP="00555B12">
      <w:pPr>
        <w:pStyle w:val="CodeBlock"/>
        <w:framePr w:wrap="around"/>
        <w:rPr>
          <w:iCs/>
        </w:rPr>
      </w:pPr>
      <w:r w:rsidRPr="006857ED">
        <w:rPr>
          <w:iCs/>
        </w:rPr>
        <w:tab/>
        <w:t>glFlush();</w:t>
      </w:r>
    </w:p>
    <w:p w:rsidR="00577A28" w:rsidRPr="006857ED" w:rsidRDefault="006857ED" w:rsidP="006857ED">
      <w:pPr>
        <w:pStyle w:val="CodeBlock"/>
        <w:framePr w:wrap="around"/>
        <w:rPr>
          <w:iCs/>
        </w:rPr>
      </w:pPr>
      <w:r w:rsidRPr="006857ED">
        <w:rPr>
          <w:iCs/>
        </w:rPr>
        <w:t>}</w:t>
      </w:r>
    </w:p>
    <w:p w:rsidR="00577A28" w:rsidRDefault="00577A28" w:rsidP="00577A28"/>
    <w:p w:rsidR="00555B12" w:rsidRDefault="00555B12" w:rsidP="00577A28"/>
    <w:p w:rsidR="00555B12" w:rsidRDefault="00555B12" w:rsidP="00577A28"/>
    <w:p w:rsidR="00555B12" w:rsidRDefault="00555B12" w:rsidP="00577A28"/>
    <w:p w:rsidR="00555B12" w:rsidRDefault="00555B12" w:rsidP="00577A28"/>
    <w:p w:rsidR="00A94E36" w:rsidRDefault="00A94E36" w:rsidP="00577A28">
      <w:r>
        <w:t>If you run the above program, you will get the following output:</w:t>
      </w:r>
    </w:p>
    <w:p w:rsidR="00AA7A11" w:rsidRDefault="002E566F" w:rsidP="00AA7A11">
      <w:pPr>
        <w:jc w:val="center"/>
      </w:pPr>
      <w:r>
        <w:rPr>
          <w:noProof/>
          <w:color w:val="404040"/>
          <w:lang w:bidi="ar-SA"/>
        </w:rPr>
      </w:r>
      <w:r>
        <w:rPr>
          <w:noProof/>
          <w:color w:val="404040"/>
          <w:lang w:bidi="ar-SA"/>
        </w:rPr>
        <w:pict>
          <v:group id="_x0000_s1030" editas="canvas" style="width:380pt;height:229.8pt;mso-position-horizontal-relative:char;mso-position-vertical-relative:line" coordorigin="2496,9420" coordsize="7600,4596">
            <o:lock v:ext="edit" aspectratio="t"/>
            <v:shape id="_x0000_s1029" type="#_x0000_t75" style="position:absolute;left:2496;top:9420;width:7600;height:459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8" type="#_x0000_t202" style="position:absolute;left:2496;top:13608;width:1432;height:408" filled="f" stroked="f">
              <v:textbox>
                <w:txbxContent>
                  <w:p w:rsidR="0032627D" w:rsidRPr="004F348B" w:rsidRDefault="0032627D" w:rsidP="0032627D">
                    <w:r w:rsidRPr="004F348B">
                      <w:t>(-100, -100)</w:t>
                    </w:r>
                  </w:p>
                </w:txbxContent>
              </v:textbox>
            </v:shape>
            <v:shape id="_x0000_s1039" type="#_x0000_t202" style="position:absolute;left:8412;top:9420;width:1432;height:408" filled="f" stroked="f">
              <v:textbox>
                <w:txbxContent>
                  <w:p w:rsidR="0032627D" w:rsidRPr="004F348B" w:rsidRDefault="0032627D" w:rsidP="0032627D">
                    <w:r w:rsidRPr="004F348B">
                      <w:t>(100, 100)</w:t>
                    </w:r>
                  </w:p>
                </w:txbxContent>
              </v:textbox>
            </v:shape>
            <v:shape id="_x0000_s1040" type="#_x0000_t202" style="position:absolute;left:8664;top:11568;width:1432;height:408" filled="f" stroked="f">
              <v:textbox style="mso-next-textbox:#_x0000_s1040">
                <w:txbxContent>
                  <w:p w:rsidR="0032627D" w:rsidRPr="004F348B" w:rsidRDefault="0032627D" w:rsidP="0032627D">
                    <w:r w:rsidRPr="004F348B">
                      <w:t>(0, 0)</w:t>
                    </w:r>
                  </w:p>
                </w:txbxContent>
              </v:textbox>
            </v:shape>
            <v:shape id="_x0000_s1045" type="#_x0000_t75" style="position:absolute;left:3928;top:9513;width:3752;height:4503">
              <v:imagedata r:id="rId16" o:title=""/>
            </v:shape>
            <w10:wrap type="none"/>
            <w10:anchorlock/>
          </v:group>
          <o:OLEObject Type="Embed" ProgID="Photoshop.Image.11" ShapeID="_x0000_s1045" DrawAspect="Content" ObjectID="_1486109830" r:id="rId17">
            <o:FieldCodes>\s</o:FieldCodes>
          </o:OLEObject>
        </w:pict>
      </w:r>
    </w:p>
    <w:p w:rsidR="00577A28" w:rsidRDefault="007E677D" w:rsidP="00577A28">
      <w:r>
        <w:t xml:space="preserve">The command </w:t>
      </w:r>
      <w:r w:rsidR="00577A28">
        <w:t xml:space="preserve">glColor3f(r, g, b) sets the current color, where r, g, b can take values between 0.0 and 1.0. </w:t>
      </w:r>
      <w:proofErr w:type="gramStart"/>
      <w:r w:rsidR="00577A28">
        <w:t>r</w:t>
      </w:r>
      <w:proofErr w:type="gramEnd"/>
      <w:r w:rsidR="00577A28">
        <w:t xml:space="preserve"> specifies the intensity of the red component, g specifies the green component, and b specifies the blue component. 0.0 means don't use any of that </w:t>
      </w:r>
      <w:proofErr w:type="gramStart"/>
      <w:r w:rsidR="00577A28">
        <w:t>component</w:t>
      </w:r>
      <w:proofErr w:type="gramEnd"/>
      <w:r w:rsidR="00577A28">
        <w:t xml:space="preserve">, and </w:t>
      </w:r>
      <w:r w:rsidR="00577A28" w:rsidRPr="00A13659">
        <w:rPr>
          <w:color w:val="FF0000"/>
        </w:rPr>
        <w:t>1.0 means use all you can of that component</w:t>
      </w:r>
      <w:r w:rsidR="00577A28">
        <w:t xml:space="preserve">. Thus, </w:t>
      </w:r>
      <w:proofErr w:type="gramStart"/>
      <w:r w:rsidR="00577A28">
        <w:t>glColor3f(</w:t>
      </w:r>
      <w:proofErr w:type="gramEnd"/>
      <w:r w:rsidR="00577A28">
        <w:t xml:space="preserve">1.0, 0.0, 0.0) makes the brightest red the system can draw, with no green or blue components. </w:t>
      </w:r>
      <w:r w:rsidR="00577A28" w:rsidRPr="00A13659">
        <w:rPr>
          <w:color w:val="FF0000"/>
        </w:rPr>
        <w:t>All zeros</w:t>
      </w:r>
      <w:r w:rsidR="00577A28">
        <w:t xml:space="preserve"> </w:t>
      </w:r>
      <w:proofErr w:type="gramStart"/>
      <w:r w:rsidR="00577A28">
        <w:t>gives</w:t>
      </w:r>
      <w:proofErr w:type="gramEnd"/>
      <w:r w:rsidR="00577A28">
        <w:t xml:space="preserve"> </w:t>
      </w:r>
      <w:r w:rsidR="00577A28" w:rsidRPr="00A13659">
        <w:rPr>
          <w:color w:val="FF0000"/>
        </w:rPr>
        <w:t>a black color</w:t>
      </w:r>
      <w:r w:rsidR="00577A28">
        <w:t xml:space="preserve"> (zero intensity in all components); in contrast, </w:t>
      </w:r>
      <w:r w:rsidR="00577A28" w:rsidRPr="00A13659">
        <w:rPr>
          <w:color w:val="FF0000"/>
        </w:rPr>
        <w:t>all ones makes white</w:t>
      </w:r>
      <w:r w:rsidR="00577A28">
        <w:t>.</w:t>
      </w:r>
    </w:p>
    <w:p w:rsidR="00577A28" w:rsidRDefault="007E677D" w:rsidP="00577A28">
      <w:r>
        <w:t xml:space="preserve">The command </w:t>
      </w:r>
      <w:proofErr w:type="spellStart"/>
      <w:proofErr w:type="gramStart"/>
      <w:r w:rsidR="00577A28">
        <w:t>glVertex</w:t>
      </w:r>
      <w:proofErr w:type="spellEnd"/>
      <w:r w:rsidR="00577A28">
        <w:t>{</w:t>
      </w:r>
      <w:proofErr w:type="gramEnd"/>
      <w:r w:rsidR="00577A28">
        <w:t>234}{</w:t>
      </w:r>
      <w:proofErr w:type="spellStart"/>
      <w:r w:rsidR="00577A28">
        <w:t>sifd</w:t>
      </w:r>
      <w:proofErr w:type="spellEnd"/>
      <w:r w:rsidR="00577A28">
        <w:t>}[v](</w:t>
      </w:r>
      <w:proofErr w:type="spellStart"/>
      <w:r w:rsidR="00577A28">
        <w:t>TYPEcoords</w:t>
      </w:r>
      <w:proofErr w:type="spellEnd"/>
      <w:r w:rsidR="00577A28">
        <w:t xml:space="preserve">) specifies a vertex for use in describing a geometric object. You can supply up to four coordinates (x, y, z, w) for a particular vertex or as few as two (x, y) by selecting the appropriate version of the command. If you use a version that doesn't explicitly specify z or w, z is understood to be 0 and w is understood to be 1. Calls to </w:t>
      </w:r>
      <w:proofErr w:type="spellStart"/>
      <w:r w:rsidR="00577A28">
        <w:t>glVertex</w:t>
      </w:r>
      <w:proofErr w:type="spellEnd"/>
      <w:r w:rsidR="00577A28">
        <w:t xml:space="preserve">*() should be executed between a </w:t>
      </w:r>
      <w:proofErr w:type="spellStart"/>
      <w:proofErr w:type="gramStart"/>
      <w:r w:rsidR="00577A28">
        <w:t>glBegin</w:t>
      </w:r>
      <w:proofErr w:type="spellEnd"/>
      <w:r w:rsidR="00577A28">
        <w:t>(</w:t>
      </w:r>
      <w:proofErr w:type="gramEnd"/>
      <w:r w:rsidR="00577A28">
        <w:t xml:space="preserve">) and </w:t>
      </w:r>
      <w:proofErr w:type="spellStart"/>
      <w:r w:rsidR="00577A28">
        <w:t>glEnd</w:t>
      </w:r>
      <w:proofErr w:type="spellEnd"/>
      <w:r w:rsidR="00577A28">
        <w:t xml:space="preserve">() pair. </w:t>
      </w:r>
    </w:p>
    <w:p w:rsidR="006B66D5" w:rsidRDefault="00577A28" w:rsidP="006B66D5">
      <w:r>
        <w:t xml:space="preserve">You bracket each set of vertices between a call to </w:t>
      </w:r>
      <w:proofErr w:type="spellStart"/>
      <w:proofErr w:type="gramStart"/>
      <w:r>
        <w:t>glBegin</w:t>
      </w:r>
      <w:proofErr w:type="spellEnd"/>
      <w:r>
        <w:t>(</w:t>
      </w:r>
      <w:proofErr w:type="gramEnd"/>
      <w:r>
        <w:t xml:space="preserve">) and a call to </w:t>
      </w:r>
      <w:proofErr w:type="spellStart"/>
      <w:r>
        <w:t>glEnd</w:t>
      </w:r>
      <w:proofErr w:type="spellEnd"/>
      <w:r>
        <w:t xml:space="preserve">() (see the example code above). The argument passed to </w:t>
      </w:r>
      <w:proofErr w:type="spellStart"/>
      <w:proofErr w:type="gramStart"/>
      <w:r>
        <w:t>glBegin</w:t>
      </w:r>
      <w:proofErr w:type="spellEnd"/>
      <w:r>
        <w:t>(</w:t>
      </w:r>
      <w:proofErr w:type="gramEnd"/>
      <w:r>
        <w:t>) determines what sort of geometric primitive is constructed from the vertices.</w:t>
      </w:r>
      <w:r w:rsidR="00C41DDA">
        <w:t xml:space="preserve"> </w:t>
      </w:r>
      <w:r w:rsidR="006B66D5">
        <w:t>A</w:t>
      </w:r>
      <w:r w:rsidR="006B66D5" w:rsidRPr="006B66D5">
        <w:t>ssum</w:t>
      </w:r>
      <w:r w:rsidR="006B66D5">
        <w:t>ing</w:t>
      </w:r>
      <w:r w:rsidR="006B66D5" w:rsidRPr="006B66D5">
        <w:t xml:space="preserve"> that </w:t>
      </w:r>
      <w:r w:rsidR="006B66D5" w:rsidRPr="006B66D5">
        <w:rPr>
          <w:i/>
          <w:iCs/>
        </w:rPr>
        <w:t xml:space="preserve">n </w:t>
      </w:r>
      <w:r w:rsidR="006B66D5" w:rsidRPr="006B66D5">
        <w:t xml:space="preserve">vertices (v0, v1, v2, </w:t>
      </w:r>
      <w:proofErr w:type="gramStart"/>
      <w:r w:rsidR="006B66D5" w:rsidRPr="006B66D5">
        <w:t>... ,</w:t>
      </w:r>
      <w:proofErr w:type="gramEnd"/>
      <w:r w:rsidR="006B66D5" w:rsidRPr="006B66D5">
        <w:t xml:space="preserve"> vn−1) are described</w:t>
      </w:r>
      <w:r w:rsidR="006B66D5">
        <w:t xml:space="preserve"> </w:t>
      </w:r>
      <w:r w:rsidR="006B66D5" w:rsidRPr="006B66D5">
        <w:t xml:space="preserve">between a </w:t>
      </w:r>
      <w:proofErr w:type="spellStart"/>
      <w:r w:rsidR="006B66D5" w:rsidRPr="006B66D5">
        <w:t>glBegin</w:t>
      </w:r>
      <w:proofErr w:type="spellEnd"/>
      <w:r w:rsidR="006B66D5" w:rsidRPr="006B66D5">
        <w:t>()</w:t>
      </w:r>
      <w:r w:rsidR="006B66D5" w:rsidRPr="006B66D5">
        <w:rPr>
          <w:i/>
          <w:iCs/>
        </w:rPr>
        <w:t xml:space="preserve"> </w:t>
      </w:r>
      <w:r w:rsidR="006B66D5" w:rsidRPr="006B66D5">
        <w:t xml:space="preserve">and </w:t>
      </w:r>
      <w:proofErr w:type="spellStart"/>
      <w:r w:rsidR="006B66D5" w:rsidRPr="006B66D5">
        <w:t>glEnd</w:t>
      </w:r>
      <w:proofErr w:type="spellEnd"/>
      <w:r w:rsidR="006B66D5" w:rsidRPr="006B66D5">
        <w:t>()</w:t>
      </w:r>
      <w:r w:rsidR="006B66D5" w:rsidRPr="006B66D5">
        <w:rPr>
          <w:i/>
          <w:iCs/>
        </w:rPr>
        <w:t xml:space="preserve"> </w:t>
      </w:r>
      <w:r w:rsidR="006B66D5">
        <w:t xml:space="preserve">pair, the following table shows the possible primitive types that you can pass to </w:t>
      </w:r>
      <w:proofErr w:type="spellStart"/>
      <w:r w:rsidR="006B66D5">
        <w:t>glBegin</w:t>
      </w:r>
      <w:proofErr w:type="spellEnd"/>
      <w:r w:rsidR="006B66D5">
        <w:t>() and their descriptions:</w:t>
      </w:r>
    </w:p>
    <w:p w:rsidR="00555B12" w:rsidRPr="006B66D5" w:rsidRDefault="00555B12" w:rsidP="006B66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6B66D5" w:rsidRPr="000147E7" w:rsidTr="000147E7">
        <w:tc>
          <w:tcPr>
            <w:tcW w:w="4428" w:type="dxa"/>
          </w:tcPr>
          <w:p w:rsidR="006B66D5" w:rsidRPr="000147E7" w:rsidRDefault="006B66D5" w:rsidP="000147E7">
            <w:pPr>
              <w:spacing w:after="0" w:line="240" w:lineRule="auto"/>
            </w:pPr>
            <w:r w:rsidRPr="000147E7">
              <w:t>GL_POINTS</w:t>
            </w:r>
          </w:p>
        </w:tc>
        <w:tc>
          <w:tcPr>
            <w:tcW w:w="4428" w:type="dxa"/>
          </w:tcPr>
          <w:p w:rsidR="006B66D5" w:rsidRPr="000147E7" w:rsidRDefault="006B66D5" w:rsidP="000147E7">
            <w:pPr>
              <w:spacing w:after="0" w:line="240" w:lineRule="auto"/>
            </w:pPr>
            <w:r w:rsidRPr="000147E7">
              <w:t xml:space="preserve">Draws a point at each of the </w:t>
            </w:r>
            <w:r w:rsidRPr="000147E7">
              <w:rPr>
                <w:i/>
                <w:iCs/>
              </w:rPr>
              <w:t xml:space="preserve">n </w:t>
            </w:r>
            <w:r w:rsidRPr="000147E7">
              <w:t>vertices.</w:t>
            </w:r>
            <w:r w:rsidR="00491F83" w:rsidRPr="000147E7">
              <w:t xml:space="preserve"> </w:t>
            </w:r>
          </w:p>
        </w:tc>
      </w:tr>
      <w:tr w:rsidR="006B66D5" w:rsidRPr="000147E7" w:rsidTr="000147E7">
        <w:tc>
          <w:tcPr>
            <w:tcW w:w="4428" w:type="dxa"/>
          </w:tcPr>
          <w:p w:rsidR="006B66D5" w:rsidRPr="000147E7" w:rsidRDefault="006B66D5" w:rsidP="000147E7">
            <w:pPr>
              <w:spacing w:after="0" w:line="240" w:lineRule="auto"/>
            </w:pPr>
            <w:r w:rsidRPr="000147E7">
              <w:t>GL_LINES</w:t>
            </w:r>
          </w:p>
        </w:tc>
        <w:tc>
          <w:tcPr>
            <w:tcW w:w="4428" w:type="dxa"/>
          </w:tcPr>
          <w:p w:rsidR="006B66D5" w:rsidRPr="000147E7" w:rsidRDefault="006B66D5" w:rsidP="000147E7">
            <w:pPr>
              <w:spacing w:after="0" w:line="240" w:lineRule="auto"/>
            </w:pPr>
            <w:r w:rsidRPr="000147E7">
              <w:t xml:space="preserve">Draws a series of unconnected line segments. Segments are drawn between v0 and v1, between v2 and v3, and so on. If </w:t>
            </w:r>
            <w:r w:rsidRPr="000147E7">
              <w:rPr>
                <w:i/>
                <w:iCs/>
              </w:rPr>
              <w:t xml:space="preserve">n </w:t>
            </w:r>
            <w:r w:rsidRPr="000147E7">
              <w:t>is odd, the last segment is drawn between vn−3 and vn−2, and vn−1 is ignored.</w:t>
            </w:r>
          </w:p>
        </w:tc>
      </w:tr>
      <w:tr w:rsidR="006B66D5" w:rsidRPr="000147E7" w:rsidTr="000147E7">
        <w:tc>
          <w:tcPr>
            <w:tcW w:w="4428" w:type="dxa"/>
          </w:tcPr>
          <w:p w:rsidR="006B66D5" w:rsidRPr="000147E7" w:rsidRDefault="006B66D5" w:rsidP="000147E7">
            <w:pPr>
              <w:spacing w:after="0" w:line="240" w:lineRule="auto"/>
            </w:pPr>
            <w:r w:rsidRPr="000147E7">
              <w:t>GL_POLYGON</w:t>
            </w:r>
          </w:p>
        </w:tc>
        <w:tc>
          <w:tcPr>
            <w:tcW w:w="4428" w:type="dxa"/>
          </w:tcPr>
          <w:p w:rsidR="006B66D5" w:rsidRPr="000147E7" w:rsidRDefault="006B66D5" w:rsidP="000147E7">
            <w:pPr>
              <w:spacing w:after="0" w:line="240" w:lineRule="auto"/>
            </w:pPr>
            <w:r w:rsidRPr="000147E7">
              <w:t xml:space="preserve">Draws a polygon using the points v0, </w:t>
            </w:r>
            <w:proofErr w:type="gramStart"/>
            <w:r w:rsidRPr="000147E7">
              <w:t>... ,</w:t>
            </w:r>
            <w:proofErr w:type="gramEnd"/>
            <w:r w:rsidRPr="000147E7">
              <w:t xml:space="preserve"> vn−1 as vertices. </w:t>
            </w:r>
            <w:proofErr w:type="gramStart"/>
            <w:r w:rsidRPr="000147E7">
              <w:rPr>
                <w:i/>
                <w:iCs/>
              </w:rPr>
              <w:t>n</w:t>
            </w:r>
            <w:proofErr w:type="gramEnd"/>
            <w:r w:rsidRPr="000147E7">
              <w:rPr>
                <w:i/>
                <w:iCs/>
              </w:rPr>
              <w:t xml:space="preserve"> </w:t>
            </w:r>
            <w:r w:rsidRPr="000147E7">
              <w:t xml:space="preserve">must be at least 3, or nothing is drawn. In addition, the polygon specified must not intersect itself and must </w:t>
            </w:r>
            <w:r w:rsidRPr="000147E7">
              <w:lastRenderedPageBreak/>
              <w:t>be convex. If the vertices don’t satisfy these conditions, the results are unpredictable.</w:t>
            </w:r>
          </w:p>
        </w:tc>
      </w:tr>
      <w:tr w:rsidR="006B66D5" w:rsidRPr="000147E7" w:rsidTr="000147E7">
        <w:tc>
          <w:tcPr>
            <w:tcW w:w="4428" w:type="dxa"/>
          </w:tcPr>
          <w:p w:rsidR="006B66D5" w:rsidRPr="000147E7" w:rsidRDefault="006B66D5" w:rsidP="000147E7">
            <w:pPr>
              <w:spacing w:after="0" w:line="240" w:lineRule="auto"/>
            </w:pPr>
            <w:r w:rsidRPr="000147E7">
              <w:lastRenderedPageBreak/>
              <w:t>GL_TRIANGLES</w:t>
            </w:r>
          </w:p>
        </w:tc>
        <w:tc>
          <w:tcPr>
            <w:tcW w:w="4428" w:type="dxa"/>
          </w:tcPr>
          <w:p w:rsidR="006B66D5" w:rsidRPr="000147E7" w:rsidRDefault="006B66D5" w:rsidP="000147E7">
            <w:pPr>
              <w:spacing w:after="0" w:line="240" w:lineRule="auto"/>
            </w:pPr>
            <w:r w:rsidRPr="000147E7">
              <w:t xml:space="preserve">Draws a series of triangles (three−sided polygons) using vertices v0, v1, v2, then v3, v4, v5, and so on. If </w:t>
            </w:r>
            <w:r w:rsidRPr="000147E7">
              <w:rPr>
                <w:i/>
                <w:iCs/>
              </w:rPr>
              <w:t xml:space="preserve">n </w:t>
            </w:r>
            <w:r w:rsidRPr="000147E7">
              <w:t>isn’t an exact multiple of 3, the final one or two vertices are ignored.</w:t>
            </w:r>
          </w:p>
        </w:tc>
      </w:tr>
      <w:tr w:rsidR="006B66D5" w:rsidRPr="000147E7" w:rsidTr="000147E7">
        <w:tc>
          <w:tcPr>
            <w:tcW w:w="4428" w:type="dxa"/>
          </w:tcPr>
          <w:p w:rsidR="006B66D5" w:rsidRPr="000147E7" w:rsidRDefault="006B66D5" w:rsidP="000147E7">
            <w:pPr>
              <w:spacing w:after="0" w:line="240" w:lineRule="auto"/>
            </w:pPr>
            <w:r w:rsidRPr="000147E7">
              <w:t>GL_LINE_STRIP</w:t>
            </w:r>
          </w:p>
        </w:tc>
        <w:tc>
          <w:tcPr>
            <w:tcW w:w="4428" w:type="dxa"/>
          </w:tcPr>
          <w:p w:rsidR="006B66D5" w:rsidRPr="000147E7" w:rsidRDefault="006B66D5" w:rsidP="000147E7">
            <w:pPr>
              <w:spacing w:after="0" w:line="240" w:lineRule="auto"/>
            </w:pPr>
            <w:r w:rsidRPr="000147E7">
              <w:t xml:space="preserve">Draws a line segment from v0 to v1, then from v1 to v2, and so on, finally drawing the segment from vn−2 to vn−1. Thus, a total of </w:t>
            </w:r>
            <w:r w:rsidRPr="000147E7">
              <w:rPr>
                <w:i/>
                <w:iCs/>
              </w:rPr>
              <w:t>n</w:t>
            </w:r>
            <w:r w:rsidRPr="000147E7">
              <w:t>−</w:t>
            </w:r>
            <w:r w:rsidRPr="000147E7">
              <w:rPr>
                <w:i/>
                <w:iCs/>
              </w:rPr>
              <w:t xml:space="preserve">1 </w:t>
            </w:r>
            <w:r w:rsidRPr="000147E7">
              <w:t xml:space="preserve">line segments are drawn. Nothing is drawn unless </w:t>
            </w:r>
            <w:r w:rsidRPr="000147E7">
              <w:rPr>
                <w:i/>
                <w:iCs/>
              </w:rPr>
              <w:t xml:space="preserve">n </w:t>
            </w:r>
            <w:r w:rsidRPr="000147E7">
              <w:t>is larger than 1. There are no restrictions on the vertices describing a line strip (or a line loop); the lines can intersect arbitrarily.</w:t>
            </w:r>
          </w:p>
        </w:tc>
      </w:tr>
      <w:tr w:rsidR="006B66D5" w:rsidRPr="000147E7" w:rsidTr="000147E7">
        <w:tc>
          <w:tcPr>
            <w:tcW w:w="4428" w:type="dxa"/>
          </w:tcPr>
          <w:p w:rsidR="006B66D5" w:rsidRPr="000147E7" w:rsidRDefault="006B66D5" w:rsidP="000147E7">
            <w:pPr>
              <w:spacing w:after="0" w:line="240" w:lineRule="auto"/>
            </w:pPr>
            <w:r w:rsidRPr="000147E7">
              <w:t>GL_LINE_LOOP</w:t>
            </w:r>
          </w:p>
        </w:tc>
        <w:tc>
          <w:tcPr>
            <w:tcW w:w="4428" w:type="dxa"/>
          </w:tcPr>
          <w:p w:rsidR="006B66D5" w:rsidRPr="000147E7" w:rsidRDefault="006B66D5" w:rsidP="000147E7">
            <w:pPr>
              <w:spacing w:after="0" w:line="240" w:lineRule="auto"/>
            </w:pPr>
            <w:r w:rsidRPr="000147E7">
              <w:t>Same as GL_LINE_STRIP, except that a final line segment is drawn from vn−1 to v0, completing a loop.</w:t>
            </w:r>
          </w:p>
        </w:tc>
      </w:tr>
      <w:tr w:rsidR="006B66D5" w:rsidRPr="000147E7" w:rsidTr="000147E7">
        <w:tc>
          <w:tcPr>
            <w:tcW w:w="4428" w:type="dxa"/>
          </w:tcPr>
          <w:p w:rsidR="006B66D5" w:rsidRPr="000147E7" w:rsidRDefault="006B66D5" w:rsidP="000147E7">
            <w:pPr>
              <w:spacing w:after="0" w:line="240" w:lineRule="auto"/>
            </w:pPr>
            <w:r w:rsidRPr="000147E7">
              <w:t>GL_QUADS</w:t>
            </w:r>
          </w:p>
        </w:tc>
        <w:tc>
          <w:tcPr>
            <w:tcW w:w="4428" w:type="dxa"/>
          </w:tcPr>
          <w:p w:rsidR="006B66D5" w:rsidRPr="000147E7" w:rsidRDefault="006B66D5" w:rsidP="000147E7">
            <w:pPr>
              <w:spacing w:after="0" w:line="240" w:lineRule="auto"/>
            </w:pPr>
            <w:r w:rsidRPr="000147E7">
              <w:t xml:space="preserve">Draws a series of quadrilaterals (four−sided polygons) using vertices v0, v1, v2, v3, then v4, v5, v6, v7, and so on. If </w:t>
            </w:r>
            <w:r w:rsidRPr="000147E7">
              <w:rPr>
                <w:i/>
                <w:iCs/>
              </w:rPr>
              <w:t xml:space="preserve">n </w:t>
            </w:r>
            <w:r w:rsidRPr="000147E7">
              <w:t>isn’t a multiple of 4, the final one, two, or three vertices are ignored.</w:t>
            </w:r>
          </w:p>
        </w:tc>
      </w:tr>
      <w:tr w:rsidR="006B66D5" w:rsidRPr="000147E7" w:rsidTr="000147E7">
        <w:tc>
          <w:tcPr>
            <w:tcW w:w="4428" w:type="dxa"/>
          </w:tcPr>
          <w:p w:rsidR="006B66D5" w:rsidRPr="000147E7" w:rsidRDefault="006B66D5" w:rsidP="000147E7">
            <w:pPr>
              <w:spacing w:after="0" w:line="240" w:lineRule="auto"/>
            </w:pPr>
            <w:r w:rsidRPr="000147E7">
              <w:t>GL_QUAD_STRIP</w:t>
            </w:r>
          </w:p>
        </w:tc>
        <w:tc>
          <w:tcPr>
            <w:tcW w:w="4428" w:type="dxa"/>
          </w:tcPr>
          <w:p w:rsidR="006B66D5" w:rsidRPr="000147E7" w:rsidRDefault="006B66D5" w:rsidP="000147E7">
            <w:pPr>
              <w:spacing w:after="0" w:line="240" w:lineRule="auto"/>
            </w:pPr>
            <w:r w:rsidRPr="000147E7">
              <w:t xml:space="preserve">Draws a series of quadrilaterals (four−sided polygons) beginning with v0, v1, v3, v2, then v2, v3, v5, v4, then v4, v5, v7, v6, and so on. See </w:t>
            </w:r>
            <w:r w:rsidR="00856679" w:rsidRPr="000147E7">
              <w:t>the following figure</w:t>
            </w:r>
            <w:r w:rsidRPr="000147E7">
              <w:t xml:space="preserve">. </w:t>
            </w:r>
            <w:proofErr w:type="gramStart"/>
            <w:r w:rsidRPr="000147E7">
              <w:rPr>
                <w:i/>
                <w:iCs/>
              </w:rPr>
              <w:t>n</w:t>
            </w:r>
            <w:proofErr w:type="gramEnd"/>
            <w:r w:rsidRPr="000147E7">
              <w:rPr>
                <w:i/>
                <w:iCs/>
              </w:rPr>
              <w:t xml:space="preserve"> </w:t>
            </w:r>
            <w:r w:rsidRPr="000147E7">
              <w:t xml:space="preserve">must be at least 4 before anything is drawn, and if </w:t>
            </w:r>
            <w:r w:rsidRPr="000147E7">
              <w:rPr>
                <w:i/>
                <w:iCs/>
              </w:rPr>
              <w:t xml:space="preserve">n </w:t>
            </w:r>
            <w:r w:rsidRPr="000147E7">
              <w:t>is odd, the final vertex is ignored.</w:t>
            </w:r>
          </w:p>
        </w:tc>
      </w:tr>
      <w:tr w:rsidR="006B66D5" w:rsidRPr="000147E7" w:rsidTr="000147E7">
        <w:tc>
          <w:tcPr>
            <w:tcW w:w="4428" w:type="dxa"/>
          </w:tcPr>
          <w:p w:rsidR="006B66D5" w:rsidRPr="000147E7" w:rsidRDefault="006B66D5" w:rsidP="000147E7">
            <w:pPr>
              <w:spacing w:after="0" w:line="240" w:lineRule="auto"/>
            </w:pPr>
            <w:r w:rsidRPr="000147E7">
              <w:t>GL_TRIANGLE_STRIP</w:t>
            </w:r>
          </w:p>
        </w:tc>
        <w:tc>
          <w:tcPr>
            <w:tcW w:w="4428" w:type="dxa"/>
          </w:tcPr>
          <w:p w:rsidR="006B66D5" w:rsidRPr="000147E7" w:rsidRDefault="006B66D5" w:rsidP="000147E7">
            <w:pPr>
              <w:spacing w:after="0" w:line="240" w:lineRule="auto"/>
            </w:pPr>
            <w:r w:rsidRPr="000147E7">
              <w:t xml:space="preserve">Draws a series of triangles (three−sided polygons) using vertices v0, v1, v2, then v2, v1, v3 (note the order), then v2, v3, v4, and so on. The ordering is to ensure that the triangles are all drawn with the same orientation so that the strip can correctly form part of a surface. </w:t>
            </w:r>
            <w:r w:rsidR="00856679" w:rsidRPr="000147E7">
              <w:t>The following figure</w:t>
            </w:r>
            <w:r w:rsidRPr="000147E7">
              <w:rPr>
                <w:b/>
                <w:bCs/>
              </w:rPr>
              <w:t xml:space="preserve"> </w:t>
            </w:r>
            <w:r w:rsidRPr="000147E7">
              <w:t xml:space="preserve">should make the reason for the ordering obvious. </w:t>
            </w:r>
            <w:proofErr w:type="gramStart"/>
            <w:r w:rsidRPr="000147E7">
              <w:rPr>
                <w:i/>
                <w:iCs/>
              </w:rPr>
              <w:t>n</w:t>
            </w:r>
            <w:proofErr w:type="gramEnd"/>
            <w:r w:rsidRPr="000147E7">
              <w:rPr>
                <w:i/>
                <w:iCs/>
              </w:rPr>
              <w:t xml:space="preserve"> </w:t>
            </w:r>
            <w:r w:rsidRPr="000147E7">
              <w:t>must be at least 3 for anything to be drawn.</w:t>
            </w:r>
          </w:p>
        </w:tc>
      </w:tr>
      <w:tr w:rsidR="006B66D5" w:rsidRPr="000147E7" w:rsidTr="000147E7">
        <w:tc>
          <w:tcPr>
            <w:tcW w:w="4428" w:type="dxa"/>
          </w:tcPr>
          <w:p w:rsidR="006B66D5" w:rsidRPr="000147E7" w:rsidRDefault="006B66D5" w:rsidP="000147E7">
            <w:pPr>
              <w:spacing w:after="0" w:line="240" w:lineRule="auto"/>
            </w:pPr>
            <w:r w:rsidRPr="000147E7">
              <w:t>GL_TRIANGLE_FAN</w:t>
            </w:r>
          </w:p>
        </w:tc>
        <w:tc>
          <w:tcPr>
            <w:tcW w:w="4428" w:type="dxa"/>
          </w:tcPr>
          <w:p w:rsidR="006B66D5" w:rsidRPr="000147E7" w:rsidRDefault="006B66D5" w:rsidP="000147E7">
            <w:pPr>
              <w:spacing w:after="0" w:line="240" w:lineRule="auto"/>
            </w:pPr>
            <w:r w:rsidRPr="000147E7">
              <w:t>Same as GL_TRIANGLE_STRIP, except that the vertices are v0, v1, v2, then v0, v2, v3, then v0, v3, v4, and so on.</w:t>
            </w:r>
          </w:p>
        </w:tc>
      </w:tr>
    </w:tbl>
    <w:p w:rsidR="006F6769" w:rsidRDefault="006F6769" w:rsidP="006F6769">
      <w:pPr>
        <w:jc w:val="center"/>
      </w:pPr>
    </w:p>
    <w:p w:rsidR="006F6769" w:rsidRDefault="006F6769" w:rsidP="006F6769">
      <w:pPr>
        <w:jc w:val="center"/>
      </w:pPr>
    </w:p>
    <w:p w:rsidR="00417F08" w:rsidRDefault="000C086E" w:rsidP="006F6769">
      <w:pPr>
        <w:jc w:val="center"/>
      </w:pPr>
      <w:r>
        <w:rPr>
          <w:noProof/>
          <w:lang w:bidi="ar-SA"/>
        </w:rPr>
        <w:lastRenderedPageBreak/>
        <w:drawing>
          <wp:inline distT="0" distB="0" distL="0" distR="0">
            <wp:extent cx="4705350" cy="3829050"/>
            <wp:effectExtent l="19050" t="0" r="0" b="0"/>
            <wp:docPr id="4" name="Picture 6" descr="glPrimitiv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Primitives.bmp"/>
                    <pic:cNvPicPr>
                      <a:picLocks noChangeAspect="1" noChangeArrowheads="1"/>
                    </pic:cNvPicPr>
                  </pic:nvPicPr>
                  <pic:blipFill>
                    <a:blip r:embed="rId18" cstate="print"/>
                    <a:srcRect/>
                    <a:stretch>
                      <a:fillRect/>
                    </a:stretch>
                  </pic:blipFill>
                  <pic:spPr bwMode="auto">
                    <a:xfrm>
                      <a:off x="0" y="0"/>
                      <a:ext cx="4705350" cy="3829050"/>
                    </a:xfrm>
                    <a:prstGeom prst="rect">
                      <a:avLst/>
                    </a:prstGeom>
                    <a:noFill/>
                    <a:ln w="9525">
                      <a:noFill/>
                      <a:miter lim="800000"/>
                      <a:headEnd/>
                      <a:tailEnd/>
                    </a:ln>
                  </pic:spPr>
                </pic:pic>
              </a:graphicData>
            </a:graphic>
          </wp:inline>
        </w:drawing>
      </w:r>
    </w:p>
    <w:sectPr w:rsidR="00417F08" w:rsidSect="004A691A">
      <w:footerReference w:type="defaul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6F" w:rsidRDefault="002E566F" w:rsidP="00584E5E">
      <w:pPr>
        <w:pStyle w:val="NoSpacing"/>
      </w:pPr>
      <w:r>
        <w:separator/>
      </w:r>
    </w:p>
  </w:endnote>
  <w:endnote w:type="continuationSeparator" w:id="0">
    <w:p w:rsidR="002E566F" w:rsidRDefault="002E566F" w:rsidP="00584E5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5E" w:rsidRDefault="00D34BE5">
    <w:pPr>
      <w:pStyle w:val="Footer"/>
      <w:jc w:val="center"/>
    </w:pPr>
    <w:r>
      <w:fldChar w:fldCharType="begin"/>
    </w:r>
    <w:r>
      <w:instrText xml:space="preserve"> PAGE   \* MERGEFORMAT </w:instrText>
    </w:r>
    <w:r>
      <w:fldChar w:fldCharType="separate"/>
    </w:r>
    <w:r w:rsidR="00336312">
      <w:rPr>
        <w:noProof/>
      </w:rPr>
      <w:t>10</w:t>
    </w:r>
    <w:r>
      <w:rPr>
        <w:noProof/>
      </w:rPr>
      <w:fldChar w:fldCharType="end"/>
    </w:r>
  </w:p>
  <w:p w:rsidR="00584E5E" w:rsidRDefault="0058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6F" w:rsidRDefault="002E566F" w:rsidP="00584E5E">
      <w:pPr>
        <w:pStyle w:val="NoSpacing"/>
      </w:pPr>
      <w:r>
        <w:separator/>
      </w:r>
    </w:p>
  </w:footnote>
  <w:footnote w:type="continuationSeparator" w:id="0">
    <w:p w:rsidR="002E566F" w:rsidRDefault="002E566F" w:rsidP="00584E5E">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CF1"/>
    <w:multiLevelType w:val="multilevel"/>
    <w:tmpl w:val="57FE2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6F5F"/>
    <w:multiLevelType w:val="hybridMultilevel"/>
    <w:tmpl w:val="E62C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6522"/>
    <w:multiLevelType w:val="hybridMultilevel"/>
    <w:tmpl w:val="0F1853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52F77"/>
    <w:multiLevelType w:val="hybridMultilevel"/>
    <w:tmpl w:val="5A84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042A2"/>
    <w:multiLevelType w:val="hybridMultilevel"/>
    <w:tmpl w:val="EEFC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A07AF"/>
    <w:multiLevelType w:val="multilevel"/>
    <w:tmpl w:val="0FFEE0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391AAA"/>
    <w:multiLevelType w:val="hybridMultilevel"/>
    <w:tmpl w:val="58284D3A"/>
    <w:lvl w:ilvl="0" w:tplc="C5C827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5AA659AB"/>
    <w:multiLevelType w:val="multilevel"/>
    <w:tmpl w:val="5C6A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F74BF1"/>
    <w:multiLevelType w:val="hybridMultilevel"/>
    <w:tmpl w:val="E19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05F31"/>
    <w:multiLevelType w:val="hybridMultilevel"/>
    <w:tmpl w:val="2D56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A560E"/>
    <w:multiLevelType w:val="hybridMultilevel"/>
    <w:tmpl w:val="45BA7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3612A"/>
    <w:multiLevelType w:val="hybridMultilevel"/>
    <w:tmpl w:val="959E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50D65"/>
    <w:multiLevelType w:val="hybridMultilevel"/>
    <w:tmpl w:val="01C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A96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8"/>
  </w:num>
  <w:num w:numId="4">
    <w:abstractNumId w:val="6"/>
  </w:num>
  <w:num w:numId="5">
    <w:abstractNumId w:val="13"/>
  </w:num>
  <w:num w:numId="6">
    <w:abstractNumId w:val="1"/>
  </w:num>
  <w:num w:numId="7">
    <w:abstractNumId w:val="4"/>
  </w:num>
  <w:num w:numId="8">
    <w:abstractNumId w:val="11"/>
  </w:num>
  <w:num w:numId="9">
    <w:abstractNumId w:val="7"/>
  </w:num>
  <w:num w:numId="10">
    <w:abstractNumId w:val="9"/>
  </w:num>
  <w:num w:numId="11">
    <w:abstractNumId w:val="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691A"/>
    <w:rsid w:val="000147E7"/>
    <w:rsid w:val="000630EE"/>
    <w:rsid w:val="00067476"/>
    <w:rsid w:val="000C086E"/>
    <w:rsid w:val="000F68F8"/>
    <w:rsid w:val="0012264F"/>
    <w:rsid w:val="00167612"/>
    <w:rsid w:val="00175BDD"/>
    <w:rsid w:val="00182BF2"/>
    <w:rsid w:val="001A4E25"/>
    <w:rsid w:val="00204344"/>
    <w:rsid w:val="002225A8"/>
    <w:rsid w:val="0022380C"/>
    <w:rsid w:val="002C2F4C"/>
    <w:rsid w:val="002D2BD1"/>
    <w:rsid w:val="002E566F"/>
    <w:rsid w:val="0032627D"/>
    <w:rsid w:val="00336312"/>
    <w:rsid w:val="003B0F5A"/>
    <w:rsid w:val="00417F08"/>
    <w:rsid w:val="00476961"/>
    <w:rsid w:val="00491F83"/>
    <w:rsid w:val="004A691A"/>
    <w:rsid w:val="004C04DB"/>
    <w:rsid w:val="004D1BC4"/>
    <w:rsid w:val="004F348B"/>
    <w:rsid w:val="0051175C"/>
    <w:rsid w:val="00555B12"/>
    <w:rsid w:val="00562E9D"/>
    <w:rsid w:val="00577A28"/>
    <w:rsid w:val="00584E5E"/>
    <w:rsid w:val="00590BDE"/>
    <w:rsid w:val="005C48E3"/>
    <w:rsid w:val="005F122D"/>
    <w:rsid w:val="00623A18"/>
    <w:rsid w:val="00642803"/>
    <w:rsid w:val="00642989"/>
    <w:rsid w:val="00685230"/>
    <w:rsid w:val="006857ED"/>
    <w:rsid w:val="006B66D5"/>
    <w:rsid w:val="006C58D1"/>
    <w:rsid w:val="006E6E20"/>
    <w:rsid w:val="006F2C9E"/>
    <w:rsid w:val="006F6769"/>
    <w:rsid w:val="007634F4"/>
    <w:rsid w:val="007A0F36"/>
    <w:rsid w:val="007A76E2"/>
    <w:rsid w:val="007E2AF9"/>
    <w:rsid w:val="007E677D"/>
    <w:rsid w:val="00856679"/>
    <w:rsid w:val="00860189"/>
    <w:rsid w:val="00901ACC"/>
    <w:rsid w:val="009A7E46"/>
    <w:rsid w:val="009E1C99"/>
    <w:rsid w:val="00A13659"/>
    <w:rsid w:val="00A3659E"/>
    <w:rsid w:val="00A65573"/>
    <w:rsid w:val="00A94E36"/>
    <w:rsid w:val="00AA1F8D"/>
    <w:rsid w:val="00AA7A11"/>
    <w:rsid w:val="00BA67E4"/>
    <w:rsid w:val="00BC4C9E"/>
    <w:rsid w:val="00BD5915"/>
    <w:rsid w:val="00BE17E0"/>
    <w:rsid w:val="00C07B4C"/>
    <w:rsid w:val="00C20638"/>
    <w:rsid w:val="00C41DDA"/>
    <w:rsid w:val="00C5290C"/>
    <w:rsid w:val="00C578F7"/>
    <w:rsid w:val="00C636A1"/>
    <w:rsid w:val="00C700CE"/>
    <w:rsid w:val="00C7633C"/>
    <w:rsid w:val="00CF72A6"/>
    <w:rsid w:val="00D34BE5"/>
    <w:rsid w:val="00D44599"/>
    <w:rsid w:val="00D5665E"/>
    <w:rsid w:val="00DD64A6"/>
    <w:rsid w:val="00E348EF"/>
    <w:rsid w:val="00E50162"/>
    <w:rsid w:val="00ED2AB7"/>
    <w:rsid w:val="00F21B96"/>
    <w:rsid w:val="00F83F3A"/>
    <w:rsid w:val="00F84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C"/>
    <w:pPr>
      <w:spacing w:after="200" w:line="252" w:lineRule="auto"/>
    </w:pPr>
    <w:rPr>
      <w:sz w:val="22"/>
      <w:szCs w:val="22"/>
      <w:lang w:bidi="en-US"/>
    </w:rPr>
  </w:style>
  <w:style w:type="paragraph" w:styleId="Heading1">
    <w:name w:val="heading 1"/>
    <w:basedOn w:val="Normal"/>
    <w:next w:val="Normal"/>
    <w:link w:val="Heading1Char"/>
    <w:uiPriority w:val="9"/>
    <w:qFormat/>
    <w:rsid w:val="00C07B4C"/>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
    <w:unhideWhenUsed/>
    <w:qFormat/>
    <w:rsid w:val="00C07B4C"/>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
    <w:semiHidden/>
    <w:unhideWhenUsed/>
    <w:qFormat/>
    <w:rsid w:val="00C07B4C"/>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
    <w:semiHidden/>
    <w:unhideWhenUsed/>
    <w:qFormat/>
    <w:rsid w:val="00C07B4C"/>
    <w:pPr>
      <w:pBdr>
        <w:bottom w:val="dotted" w:sz="4" w:space="1" w:color="858585"/>
      </w:pBdr>
      <w:spacing w:after="120"/>
      <w:jc w:val="center"/>
      <w:outlineLvl w:val="3"/>
    </w:pPr>
    <w:rPr>
      <w:caps/>
      <w:color w:val="585858"/>
      <w:spacing w:val="10"/>
    </w:rPr>
  </w:style>
  <w:style w:type="paragraph" w:styleId="Heading5">
    <w:name w:val="heading 5"/>
    <w:basedOn w:val="Normal"/>
    <w:next w:val="Normal"/>
    <w:link w:val="Heading5Char"/>
    <w:uiPriority w:val="9"/>
    <w:semiHidden/>
    <w:unhideWhenUsed/>
    <w:qFormat/>
    <w:rsid w:val="00C07B4C"/>
    <w:pPr>
      <w:spacing w:before="320" w:after="120"/>
      <w:jc w:val="center"/>
      <w:outlineLvl w:val="4"/>
    </w:pPr>
    <w:rPr>
      <w:caps/>
      <w:color w:val="585858"/>
      <w:spacing w:val="10"/>
    </w:rPr>
  </w:style>
  <w:style w:type="paragraph" w:styleId="Heading6">
    <w:name w:val="heading 6"/>
    <w:basedOn w:val="Normal"/>
    <w:next w:val="Normal"/>
    <w:link w:val="Heading6Char"/>
    <w:uiPriority w:val="9"/>
    <w:semiHidden/>
    <w:unhideWhenUsed/>
    <w:qFormat/>
    <w:rsid w:val="00C07B4C"/>
    <w:pPr>
      <w:spacing w:after="120"/>
      <w:jc w:val="center"/>
      <w:outlineLvl w:val="5"/>
    </w:pPr>
    <w:rPr>
      <w:caps/>
      <w:color w:val="858585"/>
      <w:spacing w:val="10"/>
    </w:rPr>
  </w:style>
  <w:style w:type="paragraph" w:styleId="Heading7">
    <w:name w:val="heading 7"/>
    <w:basedOn w:val="Normal"/>
    <w:next w:val="Normal"/>
    <w:link w:val="Heading7Char"/>
    <w:uiPriority w:val="9"/>
    <w:semiHidden/>
    <w:unhideWhenUsed/>
    <w:qFormat/>
    <w:rsid w:val="00C07B4C"/>
    <w:pPr>
      <w:spacing w:after="120"/>
      <w:jc w:val="center"/>
      <w:outlineLvl w:val="6"/>
    </w:pPr>
    <w:rPr>
      <w:i/>
      <w:iCs/>
      <w:caps/>
      <w:color w:val="858585"/>
      <w:spacing w:val="10"/>
    </w:rPr>
  </w:style>
  <w:style w:type="paragraph" w:styleId="Heading8">
    <w:name w:val="heading 8"/>
    <w:basedOn w:val="Normal"/>
    <w:next w:val="Normal"/>
    <w:link w:val="Heading8Char"/>
    <w:uiPriority w:val="9"/>
    <w:semiHidden/>
    <w:unhideWhenUsed/>
    <w:qFormat/>
    <w:rsid w:val="00C07B4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07B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07B4C"/>
    <w:pPr>
      <w:spacing w:after="0" w:line="240" w:lineRule="auto"/>
    </w:pPr>
  </w:style>
  <w:style w:type="character" w:customStyle="1" w:styleId="NoSpacingChar">
    <w:name w:val="No Spacing Char"/>
    <w:basedOn w:val="DefaultParagraphFont"/>
    <w:link w:val="NoSpacing"/>
    <w:uiPriority w:val="1"/>
    <w:rsid w:val="00C07B4C"/>
  </w:style>
  <w:style w:type="paragraph" w:styleId="BalloonText">
    <w:name w:val="Balloon Text"/>
    <w:basedOn w:val="Normal"/>
    <w:link w:val="BalloonTextChar"/>
    <w:uiPriority w:val="99"/>
    <w:semiHidden/>
    <w:unhideWhenUsed/>
    <w:rsid w:val="004A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1A"/>
    <w:rPr>
      <w:rFonts w:ascii="Tahoma" w:hAnsi="Tahoma" w:cs="Tahoma"/>
      <w:sz w:val="16"/>
      <w:szCs w:val="16"/>
    </w:rPr>
  </w:style>
  <w:style w:type="character" w:customStyle="1" w:styleId="Heading2Char">
    <w:name w:val="Heading 2 Char"/>
    <w:basedOn w:val="DefaultParagraphFont"/>
    <w:link w:val="Heading2"/>
    <w:uiPriority w:val="9"/>
    <w:rsid w:val="00C07B4C"/>
    <w:rPr>
      <w:caps/>
      <w:color w:val="595959"/>
      <w:spacing w:val="15"/>
      <w:sz w:val="24"/>
      <w:szCs w:val="24"/>
    </w:rPr>
  </w:style>
  <w:style w:type="paragraph" w:styleId="ListParagraph">
    <w:name w:val="List Paragraph"/>
    <w:basedOn w:val="Normal"/>
    <w:uiPriority w:val="34"/>
    <w:qFormat/>
    <w:rsid w:val="00C07B4C"/>
    <w:pPr>
      <w:ind w:left="720"/>
      <w:contextualSpacing/>
    </w:pPr>
  </w:style>
  <w:style w:type="character" w:customStyle="1" w:styleId="Heading1Char">
    <w:name w:val="Heading 1 Char"/>
    <w:basedOn w:val="DefaultParagraphFont"/>
    <w:link w:val="Heading1"/>
    <w:uiPriority w:val="9"/>
    <w:rsid w:val="00C07B4C"/>
    <w:rPr>
      <w:rFonts w:eastAsia="Times New Roman" w:cs="Times New Roman"/>
      <w:caps/>
      <w:color w:val="595959"/>
      <w:spacing w:val="20"/>
      <w:sz w:val="28"/>
      <w:szCs w:val="28"/>
    </w:rPr>
  </w:style>
  <w:style w:type="character" w:customStyle="1" w:styleId="Heading3Char">
    <w:name w:val="Heading 3 Char"/>
    <w:basedOn w:val="DefaultParagraphFont"/>
    <w:link w:val="Heading3"/>
    <w:uiPriority w:val="9"/>
    <w:semiHidden/>
    <w:rsid w:val="00C07B4C"/>
    <w:rPr>
      <w:rFonts w:eastAsia="Times New Roman" w:cs="Times New Roman"/>
      <w:caps/>
      <w:color w:val="585858"/>
      <w:sz w:val="24"/>
      <w:szCs w:val="24"/>
    </w:rPr>
  </w:style>
  <w:style w:type="character" w:customStyle="1" w:styleId="Heading4Char">
    <w:name w:val="Heading 4 Char"/>
    <w:basedOn w:val="DefaultParagraphFont"/>
    <w:link w:val="Heading4"/>
    <w:uiPriority w:val="9"/>
    <w:semiHidden/>
    <w:rsid w:val="00C07B4C"/>
    <w:rPr>
      <w:rFonts w:eastAsia="Times New Roman" w:cs="Times New Roman"/>
      <w:caps/>
      <w:color w:val="585858"/>
      <w:spacing w:val="10"/>
    </w:rPr>
  </w:style>
  <w:style w:type="character" w:customStyle="1" w:styleId="Heading5Char">
    <w:name w:val="Heading 5 Char"/>
    <w:basedOn w:val="DefaultParagraphFont"/>
    <w:link w:val="Heading5"/>
    <w:uiPriority w:val="9"/>
    <w:semiHidden/>
    <w:rsid w:val="00C07B4C"/>
    <w:rPr>
      <w:rFonts w:eastAsia="Times New Roman" w:cs="Times New Roman"/>
      <w:caps/>
      <w:color w:val="585858"/>
      <w:spacing w:val="10"/>
    </w:rPr>
  </w:style>
  <w:style w:type="character" w:customStyle="1" w:styleId="Heading6Char">
    <w:name w:val="Heading 6 Char"/>
    <w:basedOn w:val="DefaultParagraphFont"/>
    <w:link w:val="Heading6"/>
    <w:uiPriority w:val="9"/>
    <w:semiHidden/>
    <w:rsid w:val="00C07B4C"/>
    <w:rPr>
      <w:rFonts w:eastAsia="Times New Roman" w:cs="Times New Roman"/>
      <w:caps/>
      <w:color w:val="858585"/>
      <w:spacing w:val="10"/>
    </w:rPr>
  </w:style>
  <w:style w:type="character" w:customStyle="1" w:styleId="Heading7Char">
    <w:name w:val="Heading 7 Char"/>
    <w:basedOn w:val="DefaultParagraphFont"/>
    <w:link w:val="Heading7"/>
    <w:uiPriority w:val="9"/>
    <w:semiHidden/>
    <w:rsid w:val="00C07B4C"/>
    <w:rPr>
      <w:rFonts w:eastAsia="Times New Roman" w:cs="Times New Roman"/>
      <w:i/>
      <w:iCs/>
      <w:caps/>
      <w:color w:val="858585"/>
      <w:spacing w:val="10"/>
    </w:rPr>
  </w:style>
  <w:style w:type="character" w:customStyle="1" w:styleId="Heading8Char">
    <w:name w:val="Heading 8 Char"/>
    <w:basedOn w:val="DefaultParagraphFont"/>
    <w:link w:val="Heading8"/>
    <w:uiPriority w:val="9"/>
    <w:semiHidden/>
    <w:rsid w:val="00C07B4C"/>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07B4C"/>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07B4C"/>
    <w:rPr>
      <w:caps/>
      <w:spacing w:val="10"/>
      <w:sz w:val="18"/>
      <w:szCs w:val="18"/>
    </w:rPr>
  </w:style>
  <w:style w:type="paragraph" w:styleId="Title">
    <w:name w:val="Title"/>
    <w:basedOn w:val="Normal"/>
    <w:next w:val="Normal"/>
    <w:link w:val="TitleChar"/>
    <w:uiPriority w:val="10"/>
    <w:qFormat/>
    <w:rsid w:val="00C07B4C"/>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leChar">
    <w:name w:val="Title Char"/>
    <w:basedOn w:val="DefaultParagraphFont"/>
    <w:link w:val="Title"/>
    <w:uiPriority w:val="10"/>
    <w:rsid w:val="00C07B4C"/>
    <w:rPr>
      <w:rFonts w:eastAsia="Times New Roman" w:cs="Times New Roman"/>
      <w:caps/>
      <w:color w:val="595959"/>
      <w:spacing w:val="50"/>
      <w:sz w:val="44"/>
      <w:szCs w:val="44"/>
    </w:rPr>
  </w:style>
  <w:style w:type="paragraph" w:styleId="Subtitle">
    <w:name w:val="Subtitle"/>
    <w:basedOn w:val="Normal"/>
    <w:next w:val="Normal"/>
    <w:link w:val="SubtitleChar"/>
    <w:uiPriority w:val="11"/>
    <w:qFormat/>
    <w:rsid w:val="00C07B4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07B4C"/>
    <w:rPr>
      <w:rFonts w:eastAsia="Times New Roman" w:cs="Times New Roman"/>
      <w:caps/>
      <w:spacing w:val="20"/>
      <w:sz w:val="18"/>
      <w:szCs w:val="18"/>
    </w:rPr>
  </w:style>
  <w:style w:type="character" w:styleId="Strong">
    <w:name w:val="Strong"/>
    <w:uiPriority w:val="22"/>
    <w:qFormat/>
    <w:rsid w:val="00C07B4C"/>
    <w:rPr>
      <w:b/>
      <w:bCs/>
      <w:color w:val="858585"/>
      <w:spacing w:val="5"/>
    </w:rPr>
  </w:style>
  <w:style w:type="character" w:styleId="Emphasis">
    <w:name w:val="Emphasis"/>
    <w:uiPriority w:val="20"/>
    <w:qFormat/>
    <w:rsid w:val="00C07B4C"/>
    <w:rPr>
      <w:caps/>
      <w:spacing w:val="5"/>
      <w:sz w:val="20"/>
      <w:szCs w:val="20"/>
    </w:rPr>
  </w:style>
  <w:style w:type="paragraph" w:styleId="Quote">
    <w:name w:val="Quote"/>
    <w:basedOn w:val="Normal"/>
    <w:next w:val="Normal"/>
    <w:link w:val="QuoteChar"/>
    <w:uiPriority w:val="29"/>
    <w:qFormat/>
    <w:rsid w:val="00C07B4C"/>
    <w:rPr>
      <w:i/>
      <w:iCs/>
    </w:rPr>
  </w:style>
  <w:style w:type="character" w:customStyle="1" w:styleId="QuoteChar">
    <w:name w:val="Quote Char"/>
    <w:basedOn w:val="DefaultParagraphFont"/>
    <w:link w:val="Quote"/>
    <w:uiPriority w:val="29"/>
    <w:rsid w:val="00C07B4C"/>
    <w:rPr>
      <w:rFonts w:eastAsia="Times New Roman" w:cs="Times New Roman"/>
      <w:i/>
      <w:iCs/>
    </w:rPr>
  </w:style>
  <w:style w:type="paragraph" w:styleId="IntenseQuote">
    <w:name w:val="Intense Quote"/>
    <w:basedOn w:val="Normal"/>
    <w:next w:val="Normal"/>
    <w:link w:val="IntenseQuoteChar"/>
    <w:uiPriority w:val="30"/>
    <w:qFormat/>
    <w:rsid w:val="00C07B4C"/>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basedOn w:val="DefaultParagraphFont"/>
    <w:link w:val="IntenseQuote"/>
    <w:uiPriority w:val="30"/>
    <w:rsid w:val="00C07B4C"/>
    <w:rPr>
      <w:rFonts w:eastAsia="Times New Roman" w:cs="Times New Roman"/>
      <w:caps/>
      <w:color w:val="585858"/>
      <w:spacing w:val="5"/>
      <w:sz w:val="20"/>
      <w:szCs w:val="20"/>
    </w:rPr>
  </w:style>
  <w:style w:type="character" w:styleId="SubtleEmphasis">
    <w:name w:val="Subtle Emphasis"/>
    <w:uiPriority w:val="19"/>
    <w:qFormat/>
    <w:rsid w:val="00C07B4C"/>
    <w:rPr>
      <w:i/>
      <w:iCs/>
    </w:rPr>
  </w:style>
  <w:style w:type="character" w:styleId="IntenseEmphasis">
    <w:name w:val="Intense Emphasis"/>
    <w:uiPriority w:val="21"/>
    <w:qFormat/>
    <w:rsid w:val="00C07B4C"/>
    <w:rPr>
      <w:i/>
      <w:iCs/>
      <w:caps/>
      <w:spacing w:val="10"/>
      <w:sz w:val="20"/>
      <w:szCs w:val="20"/>
    </w:rPr>
  </w:style>
  <w:style w:type="character" w:styleId="SubtleReference">
    <w:name w:val="Subtle Reference"/>
    <w:basedOn w:val="DefaultParagraphFont"/>
    <w:uiPriority w:val="31"/>
    <w:qFormat/>
    <w:rsid w:val="00C07B4C"/>
    <w:rPr>
      <w:rFonts w:ascii="Calibri" w:eastAsia="Times New Roman" w:hAnsi="Calibri" w:cs="Arial"/>
      <w:i/>
      <w:iCs/>
      <w:color w:val="585858"/>
    </w:rPr>
  </w:style>
  <w:style w:type="character" w:styleId="IntenseReference">
    <w:name w:val="Intense Reference"/>
    <w:uiPriority w:val="32"/>
    <w:qFormat/>
    <w:rsid w:val="00C07B4C"/>
    <w:rPr>
      <w:rFonts w:ascii="Calibri" w:eastAsia="Times New Roman" w:hAnsi="Calibri" w:cs="Arial"/>
      <w:b/>
      <w:bCs/>
      <w:i/>
      <w:iCs/>
      <w:color w:val="585858"/>
    </w:rPr>
  </w:style>
  <w:style w:type="character" w:styleId="BookTitle">
    <w:name w:val="Book Title"/>
    <w:uiPriority w:val="33"/>
    <w:qFormat/>
    <w:rsid w:val="00C07B4C"/>
    <w:rPr>
      <w:caps/>
      <w:color w:val="585858"/>
      <w:spacing w:val="5"/>
      <w:u w:color="585858"/>
    </w:rPr>
  </w:style>
  <w:style w:type="paragraph" w:styleId="TOCHeading">
    <w:name w:val="TOC Heading"/>
    <w:basedOn w:val="Heading1"/>
    <w:next w:val="Normal"/>
    <w:uiPriority w:val="39"/>
    <w:semiHidden/>
    <w:unhideWhenUsed/>
    <w:qFormat/>
    <w:rsid w:val="00C07B4C"/>
    <w:pPr>
      <w:outlineLvl w:val="9"/>
    </w:pPr>
  </w:style>
  <w:style w:type="character" w:styleId="Hyperlink">
    <w:name w:val="Hyperlink"/>
    <w:basedOn w:val="DefaultParagraphFont"/>
    <w:uiPriority w:val="99"/>
    <w:unhideWhenUsed/>
    <w:rsid w:val="00ED2AB7"/>
    <w:rPr>
      <w:color w:val="5F5F5F"/>
      <w:u w:val="single"/>
    </w:rPr>
  </w:style>
  <w:style w:type="paragraph" w:customStyle="1" w:styleId="CodeBlock">
    <w:name w:val="Code Block"/>
    <w:basedOn w:val="Normal"/>
    <w:link w:val="CodeBlockChar"/>
    <w:autoRedefine/>
    <w:qFormat/>
    <w:rsid w:val="007A0F36"/>
    <w:pPr>
      <w:framePr w:wrap="around" w:vAnchor="text" w:hAnchor="text" w:y="1"/>
      <w:pBdr>
        <w:top w:val="single" w:sz="4" w:space="1" w:color="auto"/>
        <w:left w:val="single" w:sz="4" w:space="4" w:color="auto"/>
        <w:bottom w:val="single" w:sz="4" w:space="1" w:color="auto"/>
        <w:right w:val="single" w:sz="4" w:space="4" w:color="auto"/>
      </w:pBdr>
      <w:spacing w:before="120" w:after="120" w:line="192" w:lineRule="auto"/>
    </w:pPr>
    <w:rPr>
      <w:rFonts w:ascii="Courier New" w:hAnsi="Courier New"/>
      <w:noProof/>
    </w:rPr>
  </w:style>
  <w:style w:type="paragraph" w:styleId="Header">
    <w:name w:val="header"/>
    <w:basedOn w:val="Normal"/>
    <w:link w:val="HeaderChar"/>
    <w:uiPriority w:val="99"/>
    <w:semiHidden/>
    <w:unhideWhenUsed/>
    <w:rsid w:val="00584E5E"/>
    <w:pPr>
      <w:tabs>
        <w:tab w:val="center" w:pos="4320"/>
        <w:tab w:val="right" w:pos="8640"/>
      </w:tabs>
      <w:spacing w:after="0" w:line="240" w:lineRule="auto"/>
    </w:pPr>
  </w:style>
  <w:style w:type="character" w:customStyle="1" w:styleId="CodeBlockChar">
    <w:name w:val="Code Block Char"/>
    <w:basedOn w:val="DefaultParagraphFont"/>
    <w:link w:val="CodeBlock"/>
    <w:rsid w:val="007A0F36"/>
    <w:rPr>
      <w:rFonts w:ascii="Courier New" w:hAnsi="Courier New"/>
      <w:noProof/>
    </w:rPr>
  </w:style>
  <w:style w:type="character" w:customStyle="1" w:styleId="HeaderChar">
    <w:name w:val="Header Char"/>
    <w:basedOn w:val="DefaultParagraphFont"/>
    <w:link w:val="Header"/>
    <w:uiPriority w:val="99"/>
    <w:semiHidden/>
    <w:rsid w:val="00584E5E"/>
  </w:style>
  <w:style w:type="paragraph" w:styleId="Footer">
    <w:name w:val="footer"/>
    <w:basedOn w:val="Normal"/>
    <w:link w:val="FooterChar"/>
    <w:uiPriority w:val="99"/>
    <w:unhideWhenUsed/>
    <w:rsid w:val="00584E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E5E"/>
  </w:style>
  <w:style w:type="table" w:styleId="TableGrid">
    <w:name w:val="Table Grid"/>
    <w:basedOn w:val="TableNormal"/>
    <w:uiPriority w:val="59"/>
    <w:rsid w:val="006B66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42803"/>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2803"/>
    <w:rPr>
      <w:rFonts w:ascii="Courier New" w:hAnsi="Courier New" w:cs="Courier New"/>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7949">
      <w:bodyDiv w:val="1"/>
      <w:marLeft w:val="0"/>
      <w:marRight w:val="0"/>
      <w:marTop w:val="0"/>
      <w:marBottom w:val="0"/>
      <w:divBdr>
        <w:top w:val="none" w:sz="0" w:space="0" w:color="auto"/>
        <w:left w:val="none" w:sz="0" w:space="0" w:color="auto"/>
        <w:bottom w:val="none" w:sz="0" w:space="0" w:color="auto"/>
        <w:right w:val="none" w:sz="0" w:space="0" w:color="auto"/>
      </w:divBdr>
    </w:div>
    <w:div w:id="445588010">
      <w:bodyDiv w:val="1"/>
      <w:marLeft w:val="0"/>
      <w:marRight w:val="0"/>
      <w:marTop w:val="0"/>
      <w:marBottom w:val="0"/>
      <w:divBdr>
        <w:top w:val="none" w:sz="0" w:space="0" w:color="auto"/>
        <w:left w:val="none" w:sz="0" w:space="0" w:color="auto"/>
        <w:bottom w:val="none" w:sz="0" w:space="0" w:color="auto"/>
        <w:right w:val="none" w:sz="0" w:space="0" w:color="auto"/>
      </w:divBdr>
      <w:divsChild>
        <w:div w:id="1734967122">
          <w:marLeft w:val="0"/>
          <w:marRight w:val="0"/>
          <w:marTop w:val="0"/>
          <w:marBottom w:val="0"/>
          <w:divBdr>
            <w:top w:val="none" w:sz="0" w:space="0" w:color="auto"/>
            <w:left w:val="none" w:sz="0" w:space="0" w:color="auto"/>
            <w:bottom w:val="none" w:sz="0" w:space="0" w:color="auto"/>
            <w:right w:val="none" w:sz="0" w:space="0" w:color="auto"/>
          </w:divBdr>
        </w:div>
      </w:divsChild>
    </w:div>
    <w:div w:id="450709996">
      <w:bodyDiv w:val="1"/>
      <w:marLeft w:val="0"/>
      <w:marRight w:val="0"/>
      <w:marTop w:val="0"/>
      <w:marBottom w:val="0"/>
      <w:divBdr>
        <w:top w:val="none" w:sz="0" w:space="0" w:color="auto"/>
        <w:left w:val="none" w:sz="0" w:space="0" w:color="auto"/>
        <w:bottom w:val="none" w:sz="0" w:space="0" w:color="auto"/>
        <w:right w:val="none" w:sz="0" w:space="0" w:color="auto"/>
      </w:divBdr>
    </w:div>
    <w:div w:id="570580155">
      <w:bodyDiv w:val="1"/>
      <w:marLeft w:val="0"/>
      <w:marRight w:val="0"/>
      <w:marTop w:val="0"/>
      <w:marBottom w:val="0"/>
      <w:divBdr>
        <w:top w:val="none" w:sz="0" w:space="0" w:color="auto"/>
        <w:left w:val="none" w:sz="0" w:space="0" w:color="auto"/>
        <w:bottom w:val="none" w:sz="0" w:space="0" w:color="auto"/>
        <w:right w:val="none" w:sz="0" w:space="0" w:color="auto"/>
      </w:divBdr>
    </w:div>
    <w:div w:id="726800656">
      <w:bodyDiv w:val="1"/>
      <w:marLeft w:val="0"/>
      <w:marRight w:val="0"/>
      <w:marTop w:val="0"/>
      <w:marBottom w:val="0"/>
      <w:divBdr>
        <w:top w:val="none" w:sz="0" w:space="0" w:color="auto"/>
        <w:left w:val="none" w:sz="0" w:space="0" w:color="auto"/>
        <w:bottom w:val="none" w:sz="0" w:space="0" w:color="auto"/>
        <w:right w:val="none" w:sz="0" w:space="0" w:color="auto"/>
      </w:divBdr>
    </w:div>
    <w:div w:id="977615622">
      <w:bodyDiv w:val="1"/>
      <w:marLeft w:val="0"/>
      <w:marRight w:val="0"/>
      <w:marTop w:val="0"/>
      <w:marBottom w:val="0"/>
      <w:divBdr>
        <w:top w:val="none" w:sz="0" w:space="0" w:color="auto"/>
        <w:left w:val="none" w:sz="0" w:space="0" w:color="auto"/>
        <w:bottom w:val="none" w:sz="0" w:space="0" w:color="auto"/>
        <w:right w:val="none" w:sz="0" w:space="0" w:color="auto"/>
      </w:divBdr>
    </w:div>
    <w:div w:id="1096052694">
      <w:bodyDiv w:val="1"/>
      <w:marLeft w:val="0"/>
      <w:marRight w:val="0"/>
      <w:marTop w:val="0"/>
      <w:marBottom w:val="0"/>
      <w:divBdr>
        <w:top w:val="none" w:sz="0" w:space="0" w:color="auto"/>
        <w:left w:val="none" w:sz="0" w:space="0" w:color="auto"/>
        <w:bottom w:val="none" w:sz="0" w:space="0" w:color="auto"/>
        <w:right w:val="none" w:sz="0" w:space="0" w:color="auto"/>
      </w:divBdr>
    </w:div>
    <w:div w:id="1096250396">
      <w:bodyDiv w:val="1"/>
      <w:marLeft w:val="0"/>
      <w:marRight w:val="0"/>
      <w:marTop w:val="0"/>
      <w:marBottom w:val="0"/>
      <w:divBdr>
        <w:top w:val="none" w:sz="0" w:space="0" w:color="auto"/>
        <w:left w:val="none" w:sz="0" w:space="0" w:color="auto"/>
        <w:bottom w:val="none" w:sz="0" w:space="0" w:color="auto"/>
        <w:right w:val="none" w:sz="0" w:space="0" w:color="auto"/>
      </w:divBdr>
    </w:div>
    <w:div w:id="1232542630">
      <w:bodyDiv w:val="1"/>
      <w:marLeft w:val="0"/>
      <w:marRight w:val="0"/>
      <w:marTop w:val="0"/>
      <w:marBottom w:val="0"/>
      <w:divBdr>
        <w:top w:val="none" w:sz="0" w:space="0" w:color="auto"/>
        <w:left w:val="none" w:sz="0" w:space="0" w:color="auto"/>
        <w:bottom w:val="none" w:sz="0" w:space="0" w:color="auto"/>
        <w:right w:val="none" w:sz="0" w:space="0" w:color="auto"/>
      </w:divBdr>
    </w:div>
    <w:div w:id="1435979989">
      <w:bodyDiv w:val="1"/>
      <w:marLeft w:val="0"/>
      <w:marRight w:val="0"/>
      <w:marTop w:val="0"/>
      <w:marBottom w:val="0"/>
      <w:divBdr>
        <w:top w:val="none" w:sz="0" w:space="0" w:color="auto"/>
        <w:left w:val="none" w:sz="0" w:space="0" w:color="auto"/>
        <w:bottom w:val="none" w:sz="0" w:space="0" w:color="auto"/>
        <w:right w:val="none" w:sz="0" w:space="0" w:color="auto"/>
      </w:divBdr>
    </w:div>
    <w:div w:id="1452552006">
      <w:bodyDiv w:val="1"/>
      <w:marLeft w:val="0"/>
      <w:marRight w:val="0"/>
      <w:marTop w:val="0"/>
      <w:marBottom w:val="0"/>
      <w:divBdr>
        <w:top w:val="none" w:sz="0" w:space="0" w:color="auto"/>
        <w:left w:val="none" w:sz="0" w:space="0" w:color="auto"/>
        <w:bottom w:val="none" w:sz="0" w:space="0" w:color="auto"/>
        <w:right w:val="none" w:sz="0" w:space="0" w:color="auto"/>
      </w:divBdr>
    </w:div>
    <w:div w:id="1542786332">
      <w:bodyDiv w:val="1"/>
      <w:marLeft w:val="0"/>
      <w:marRight w:val="0"/>
      <w:marTop w:val="0"/>
      <w:marBottom w:val="0"/>
      <w:divBdr>
        <w:top w:val="none" w:sz="0" w:space="0" w:color="auto"/>
        <w:left w:val="none" w:sz="0" w:space="0" w:color="auto"/>
        <w:bottom w:val="none" w:sz="0" w:space="0" w:color="auto"/>
        <w:right w:val="none" w:sz="0" w:space="0" w:color="auto"/>
      </w:divBdr>
    </w:div>
    <w:div w:id="1864854369">
      <w:bodyDiv w:val="1"/>
      <w:marLeft w:val="0"/>
      <w:marRight w:val="0"/>
      <w:marTop w:val="0"/>
      <w:marBottom w:val="0"/>
      <w:divBdr>
        <w:top w:val="none" w:sz="0" w:space="0" w:color="auto"/>
        <w:left w:val="none" w:sz="0" w:space="0" w:color="auto"/>
        <w:bottom w:val="none" w:sz="0" w:space="0" w:color="auto"/>
        <w:right w:val="none" w:sz="0" w:space="0" w:color="auto"/>
      </w:divBdr>
    </w:div>
    <w:div w:id="1917129462">
      <w:bodyDiv w:val="1"/>
      <w:marLeft w:val="0"/>
      <w:marRight w:val="0"/>
      <w:marTop w:val="0"/>
      <w:marBottom w:val="0"/>
      <w:divBdr>
        <w:top w:val="none" w:sz="0" w:space="0" w:color="auto"/>
        <w:left w:val="none" w:sz="0" w:space="0" w:color="auto"/>
        <w:bottom w:val="none" w:sz="0" w:space="0" w:color="auto"/>
        <w:right w:val="none" w:sz="0" w:space="0" w:color="auto"/>
      </w:divBdr>
    </w:div>
    <w:div w:id="1922829157">
      <w:bodyDiv w:val="1"/>
      <w:marLeft w:val="0"/>
      <w:marRight w:val="0"/>
      <w:marTop w:val="0"/>
      <w:marBottom w:val="0"/>
      <w:divBdr>
        <w:top w:val="none" w:sz="0" w:space="0" w:color="auto"/>
        <w:left w:val="none" w:sz="0" w:space="0" w:color="auto"/>
        <w:bottom w:val="none" w:sz="0" w:space="0" w:color="auto"/>
        <w:right w:val="none" w:sz="0" w:space="0" w:color="auto"/>
      </w:divBdr>
    </w:div>
    <w:div w:id="2127656718">
      <w:bodyDiv w:val="1"/>
      <w:marLeft w:val="0"/>
      <w:marRight w:val="0"/>
      <w:marTop w:val="0"/>
      <w:marBottom w:val="0"/>
      <w:divBdr>
        <w:top w:val="none" w:sz="0" w:space="0" w:color="auto"/>
        <w:left w:val="none" w:sz="0" w:space="0" w:color="auto"/>
        <w:bottom w:val="none" w:sz="0" w:space="0" w:color="auto"/>
        <w:right w:val="none" w:sz="0" w:space="0" w:color="auto"/>
      </w:divBdr>
      <w:divsChild>
        <w:div w:id="105751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mission.com/~nate/glut/glut-3.7.6-bin.zip"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s://www.dreamspark.com/Products/Product.aspx?ProductId=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crosoft.com/express/vc/"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E968-6D00-462C-A96D-9A6E73D7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Lab 1</vt:lpstr>
    </vt:vector>
  </TitlesOfParts>
  <Company>fACULTY OF COMPUTER AND INFORMATION SCIENCES, AIN SHAMS UNIVERSITY</Company>
  <LinksUpToDate>false</LinksUpToDate>
  <CharactersWithSpaces>9263</CharactersWithSpaces>
  <SharedDoc>false</SharedDoc>
  <HLinks>
    <vt:vector size="18" baseType="variant">
      <vt:variant>
        <vt:i4>5832796</vt:i4>
      </vt:variant>
      <vt:variant>
        <vt:i4>6</vt:i4>
      </vt:variant>
      <vt:variant>
        <vt:i4>0</vt:i4>
      </vt:variant>
      <vt:variant>
        <vt:i4>5</vt:i4>
      </vt:variant>
      <vt:variant>
        <vt:lpwstr>http://www.xmission.com/~nate/glut/glut-3.7.6-bin.zip</vt:lpwstr>
      </vt:variant>
      <vt:variant>
        <vt:lpwstr/>
      </vt:variant>
      <vt:variant>
        <vt:i4>917591</vt:i4>
      </vt:variant>
      <vt:variant>
        <vt:i4>3</vt:i4>
      </vt:variant>
      <vt:variant>
        <vt:i4>0</vt:i4>
      </vt:variant>
      <vt:variant>
        <vt:i4>5</vt:i4>
      </vt:variant>
      <vt:variant>
        <vt:lpwstr>https://www.dreamspark.com/Products/Product.aspx?ProductId=9</vt:lpwstr>
      </vt:variant>
      <vt:variant>
        <vt:lpwstr/>
      </vt:variant>
      <vt:variant>
        <vt:i4>327685</vt:i4>
      </vt:variant>
      <vt:variant>
        <vt:i4>0</vt:i4>
      </vt:variant>
      <vt:variant>
        <vt:i4>0</vt:i4>
      </vt:variant>
      <vt:variant>
        <vt:i4>5</vt:i4>
      </vt:variant>
      <vt:variant>
        <vt:lpwstr>http://www.microsoft.com/express/vc/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dc:title>
  <dc:subject>Using OpenGL in a Windows Forms Application</dc:subject>
  <dc:creator>Amal</dc:creator>
  <cp:lastModifiedBy>Amr</cp:lastModifiedBy>
  <cp:revision>7</cp:revision>
  <dcterms:created xsi:type="dcterms:W3CDTF">2011-03-18T14:39:00Z</dcterms:created>
  <dcterms:modified xsi:type="dcterms:W3CDTF">2015-02-22T09:31:00Z</dcterms:modified>
</cp:coreProperties>
</file>